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CE" w:rsidRDefault="00CF2BCE" w:rsidP="00CF2BCE">
      <w:pPr>
        <w:pStyle w:val="Normal1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KLAUZULA INFORMACYJNA</w:t>
      </w:r>
    </w:p>
    <w:p w:rsidR="00CF2BCE" w:rsidRDefault="00CF2BCE" w:rsidP="00CF2BC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lang w:val="pl-PL"/>
        </w:rPr>
      </w:pPr>
    </w:p>
    <w:p w:rsidR="00CF2BCE" w:rsidRDefault="00CF2BCE" w:rsidP="00CF2BC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informujemy, że:</w:t>
      </w:r>
    </w:p>
    <w:p w:rsidR="00CF2BCE" w:rsidRDefault="00CF2BCE" w:rsidP="00CF2BC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lang w:val="pl-PL"/>
        </w:rPr>
      </w:pPr>
    </w:p>
    <w:p w:rsidR="00CF2BCE" w:rsidRDefault="00CF2BCE" w:rsidP="00CF2BCE">
      <w:pPr>
        <w:pStyle w:val="Normal1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Administratorem Pani/Pana danych jest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Szkoła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Podstawowa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Nr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im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Marii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Konopnickiej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Oddziałami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Integracyjnymi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Nowej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Soli</w:t>
      </w:r>
      <w:r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ul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Gimnazjalna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11, 67-100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Nowa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Sól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tel. 68 356 09 64, e-mail: sp2nsol@wp.pl</w:t>
      </w:r>
      <w:r>
        <w:rPr>
          <w:rFonts w:ascii="Times New Roman" w:hAnsi="Times New Roman" w:cs="Times New Roman"/>
        </w:rPr>
        <w:t>).</w:t>
      </w:r>
    </w:p>
    <w:p w:rsidR="00CF2BCE" w:rsidRDefault="00CF2BCE" w:rsidP="00CF2BCE">
      <w:pPr>
        <w:pStyle w:val="Normal1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Administrator wyznaczył Inspektora Ochrony Danych, z którym może się Pani/Pan kontaktować we wszystkich sprawach dotyczących przetwarzania danych osobowych za pośrednictwem adresu e - mail: </w:t>
      </w:r>
      <w:hyperlink r:id="rId5" w:history="1">
        <w:r>
          <w:rPr>
            <w:rStyle w:val="Hipercze"/>
            <w:rFonts w:ascii="Times New Roman" w:hAnsi="Times New Roman" w:cs="Times New Roman"/>
            <w:color w:val="auto"/>
            <w:u w:val="none"/>
            <w:lang w:val="pl-PL"/>
          </w:rPr>
          <w:t>inspektor@cbi24.pl</w:t>
        </w:r>
      </w:hyperlink>
      <w:r>
        <w:rPr>
          <w:rFonts w:ascii="Times New Roman" w:hAnsi="Times New Roman" w:cs="Times New Roman"/>
          <w:lang w:val="pl-PL"/>
        </w:rPr>
        <w:t xml:space="preserve"> lub pisemnie pod adres Administratora.</w:t>
      </w:r>
    </w:p>
    <w:p w:rsidR="00CF2BCE" w:rsidRDefault="00CF2BCE" w:rsidP="00CF2BCE">
      <w:pPr>
        <w:pStyle w:val="Normal1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Pani/Pana dane osobowe będą przetwarzane w związku z nawiązaniem i przebiegiem procesu zatrudnienia.</w:t>
      </w:r>
    </w:p>
    <w:p w:rsidR="00CF2BCE" w:rsidRDefault="00CF2BCE" w:rsidP="00CF2BCE">
      <w:pPr>
        <w:pStyle w:val="Normal1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Podstawą prawną przetwarzania danych jest art. 6 ust. 1 lit. c) i art. 9 ust. 2 lit. g) RODO. Przepisy szczególne zostały zawarte w:</w:t>
      </w:r>
    </w:p>
    <w:p w:rsidR="00CF2BCE" w:rsidRDefault="00CF2BCE" w:rsidP="00CF2BCE">
      <w:pPr>
        <w:pStyle w:val="Normal1"/>
        <w:numPr>
          <w:ilvl w:val="0"/>
          <w:numId w:val="2"/>
        </w:numPr>
        <w:spacing w:before="0" w:beforeAutospacing="0" w:after="0" w:afterAutospacing="0"/>
        <w:ind w:left="64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ustawie z dnia 26 stycznia 1982 r. Karta Nauczyciela (t. j. Dz. U. z 2019 r. poz. 2215);</w:t>
      </w:r>
    </w:p>
    <w:p w:rsidR="00CF2BCE" w:rsidRDefault="00CF2BCE" w:rsidP="00CF2BCE">
      <w:pPr>
        <w:pStyle w:val="Normal1"/>
        <w:numPr>
          <w:ilvl w:val="0"/>
          <w:numId w:val="2"/>
        </w:numPr>
        <w:spacing w:before="0" w:beforeAutospacing="0" w:after="0" w:afterAutospacing="0"/>
        <w:ind w:left="64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ustawie z dnia 26 czerwca 1974 r. Kodeks pracy (t. j. Dz. U. z 2020 r. poz. 1320);</w:t>
      </w:r>
    </w:p>
    <w:p w:rsidR="00CF2BCE" w:rsidRDefault="00CF2BCE" w:rsidP="00CF2BCE">
      <w:pPr>
        <w:pStyle w:val="Normal1"/>
        <w:numPr>
          <w:ilvl w:val="0"/>
          <w:numId w:val="2"/>
        </w:numPr>
        <w:spacing w:before="0" w:beforeAutospacing="0" w:after="0" w:afterAutospacing="0"/>
        <w:ind w:left="64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ustawie z dnia 13 października 1998 r. o systemie ubezpieczeń społecznych (t. j. Dz. U. z 2020 r. poz. 266);</w:t>
      </w:r>
    </w:p>
    <w:p w:rsidR="00CF2BCE" w:rsidRDefault="00CF2BCE" w:rsidP="00CF2BCE">
      <w:pPr>
        <w:pStyle w:val="Normal1"/>
        <w:numPr>
          <w:ilvl w:val="0"/>
          <w:numId w:val="2"/>
        </w:numPr>
        <w:spacing w:before="0" w:beforeAutospacing="0" w:after="0" w:afterAutospacing="0"/>
        <w:ind w:left="64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ustawie z dnia 26 lipca 1991 r. o podatku dochodowym od osób fizycznych (t. j. Dz. U. z 2019 r. poz. 1387);</w:t>
      </w:r>
    </w:p>
    <w:p w:rsidR="00CF2BCE" w:rsidRDefault="00CF2BCE" w:rsidP="00CF2BCE">
      <w:pPr>
        <w:pStyle w:val="Normal1"/>
        <w:numPr>
          <w:ilvl w:val="0"/>
          <w:numId w:val="2"/>
        </w:numPr>
        <w:spacing w:before="0" w:beforeAutospacing="0" w:after="0" w:afterAutospacing="0"/>
        <w:ind w:left="64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rozporządzeniu Ministra Rodziny, Pracy i Polityki Społecznej z dnia 10 grudnia 2018 r. w sprawie dokumentacji pracowniczej (Dz. U. z 2018 r. poz. 2369). </w:t>
      </w:r>
    </w:p>
    <w:p w:rsidR="00CF2BCE" w:rsidRDefault="00CF2BCE" w:rsidP="00CF2BCE">
      <w:pPr>
        <w:pStyle w:val="Normal1"/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Przetwarzanie danych jest wymogiem ustawowym. Osoby, których dane dotyczą są zobowiązane do ich podania. Nieprzekazanie danych skutkować będzie niemożnością realizacji celu przetwarzania danych. </w:t>
      </w:r>
    </w:p>
    <w:p w:rsidR="00CF2BCE" w:rsidRDefault="00CF2BCE" w:rsidP="00CF2BCE">
      <w:pPr>
        <w:pStyle w:val="Normal1"/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Ponadto podstawą dopuszczalności przetwarzania danych osobowych będzie art. 6 ust. 1 lit. b) RODO w związku z zatrudnieniem na podstawie umowy o pracę. Podanie danych jest warunkiem umownym. Nieprzekazanie danych skutkować będzie niemożnością realizacji celu przetwarzania danych.</w:t>
      </w:r>
    </w:p>
    <w:p w:rsidR="00CF2BCE" w:rsidRDefault="00CF2BCE" w:rsidP="00CF2BCE">
      <w:pPr>
        <w:pStyle w:val="Normal1"/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Przesłanką legalizującą przetwarzanie danych będzie również art. 6 ust. 1 lit. a) RODO - w zakresie wyrażonej przez Panią/Pana zgody na przetwarzanie danych osobowych innych niż wynikające z przepisów prawa lub wymaganych przez pracodawcę w celu zatrudnienia na podstawie umowy o pracę lub mianowania.</w:t>
      </w:r>
    </w:p>
    <w:p w:rsidR="00CF2BCE" w:rsidRDefault="00CF2BCE" w:rsidP="00CF2BCE">
      <w:pPr>
        <w:pStyle w:val="Normal2"/>
        <w:numPr>
          <w:ilvl w:val="0"/>
          <w:numId w:val="1"/>
        </w:numPr>
        <w:spacing w:before="0" w:beforeAutospacing="0" w:after="0" w:afterAutospacing="0"/>
        <w:ind w:left="357" w:hanging="357"/>
        <w:rPr>
          <w:lang w:val="pl-PL"/>
        </w:rPr>
      </w:pPr>
      <w:r>
        <w:rPr>
          <w:lang w:val="pl-PL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CF2BCE" w:rsidRDefault="00CF2BCE" w:rsidP="00CF2BCE">
      <w:pPr>
        <w:pStyle w:val="Normal1"/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lang w:val="pl-PL"/>
        </w:rPr>
      </w:pPr>
      <w:proofErr w:type="spellStart"/>
      <w:r>
        <w:rPr>
          <w:rFonts w:ascii="Times New Roman" w:hAnsi="Times New Roman" w:cs="Times New Roman"/>
        </w:rPr>
        <w:t>Pani</w:t>
      </w:r>
      <w:proofErr w:type="spellEnd"/>
      <w:r>
        <w:rPr>
          <w:rFonts w:ascii="Times New Roman" w:hAnsi="Times New Roman" w:cs="Times New Roman"/>
        </w:rPr>
        <w:t>/Pana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dane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mogą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być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udostępnione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również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podmiotom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lub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organom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uprawnionym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na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podstawie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przepisów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prawa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lub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umów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łączących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podmioty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z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Administratorem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w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tym</w:t>
      </w:r>
      <w:proofErr w:type="spellEnd"/>
      <w:r>
        <w:rPr>
          <w:rFonts w:ascii="Times New Roman" w:hAnsi="Times New Roman" w:cs="Times New Roman"/>
          <w:lang w:val="pl-PL"/>
        </w:rPr>
        <w:t>:</w:t>
      </w:r>
    </w:p>
    <w:p w:rsidR="00CF2BCE" w:rsidRDefault="00CF2BCE" w:rsidP="00CF2BCE">
      <w:pPr>
        <w:pStyle w:val="Normal1"/>
        <w:numPr>
          <w:ilvl w:val="0"/>
          <w:numId w:val="3"/>
        </w:numPr>
        <w:spacing w:before="0" w:beforeAutospacing="0" w:after="0" w:afterAutospacing="0"/>
        <w:ind w:left="64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Zakładowi Ubezpieczeń Społecznych w związku ze zgłoszeniem pracownika do ubezpieczeń społecznych, rozliczaniem składek na ubezpieczenie społeczne oraz zasiłków z ubezpieczeń chorobowego i wypadkowego, a także opłacaniem składek na ubezpieczenie społeczne;</w:t>
      </w:r>
    </w:p>
    <w:p w:rsidR="00CF2BCE" w:rsidRDefault="00CF2BCE" w:rsidP="00CF2BCE">
      <w:pPr>
        <w:pStyle w:val="Normal1"/>
        <w:numPr>
          <w:ilvl w:val="0"/>
          <w:numId w:val="3"/>
        </w:numPr>
        <w:spacing w:before="0" w:beforeAutospacing="0" w:after="0" w:afterAutospacing="0"/>
        <w:ind w:left="64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właściwemu organowi podatkowemu w związku z obliczaniem, pobieraniem i dokonaniem wpłaty zaliczki na podatek dochodowy;</w:t>
      </w:r>
    </w:p>
    <w:p w:rsidR="00CF2BCE" w:rsidRDefault="00CF2BCE" w:rsidP="00CF2BCE">
      <w:pPr>
        <w:pStyle w:val="Normal1"/>
        <w:numPr>
          <w:ilvl w:val="0"/>
          <w:numId w:val="3"/>
        </w:numPr>
        <w:spacing w:before="0" w:beforeAutospacing="0" w:after="0" w:afterAutospacing="0"/>
        <w:ind w:left="64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jednostkom organizacyjnym służby medycyny pracy;</w:t>
      </w:r>
    </w:p>
    <w:p w:rsidR="00CF2BCE" w:rsidRDefault="00CF2BCE" w:rsidP="00CF2BCE">
      <w:pPr>
        <w:pStyle w:val="Normal1"/>
        <w:numPr>
          <w:ilvl w:val="0"/>
          <w:numId w:val="3"/>
        </w:numPr>
        <w:spacing w:before="0" w:beforeAutospacing="0" w:after="0" w:afterAutospacing="0"/>
        <w:ind w:left="64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operatorom pocztowym i firmom kurierskim;</w:t>
      </w:r>
    </w:p>
    <w:p w:rsidR="00CF2BCE" w:rsidRDefault="00CF2BCE" w:rsidP="00CF2BCE">
      <w:pPr>
        <w:pStyle w:val="Normal1"/>
        <w:numPr>
          <w:ilvl w:val="0"/>
          <w:numId w:val="3"/>
        </w:numPr>
        <w:spacing w:before="0" w:beforeAutospacing="0" w:after="0" w:afterAutospacing="0"/>
        <w:ind w:left="64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odbiorcom strony internetowej szkoły/przedszkola w związku z publikacją danych kontaktowych;</w:t>
      </w:r>
    </w:p>
    <w:p w:rsidR="00CF2BCE" w:rsidRDefault="00CF2BCE" w:rsidP="00CF2BCE">
      <w:pPr>
        <w:pStyle w:val="Normal1"/>
        <w:numPr>
          <w:ilvl w:val="0"/>
          <w:numId w:val="3"/>
        </w:numPr>
        <w:spacing w:before="0" w:beforeAutospacing="0" w:after="0" w:afterAutospacing="0"/>
        <w:ind w:left="64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odbiorcom strony podmiotowej w Biuletynie Informacji Publicznej w związku z publikowaniem informacji publicznej;</w:t>
      </w:r>
    </w:p>
    <w:p w:rsidR="00CF2BCE" w:rsidRDefault="00CF2BCE" w:rsidP="00CF2BCE">
      <w:pPr>
        <w:pStyle w:val="Normal1"/>
        <w:numPr>
          <w:ilvl w:val="0"/>
          <w:numId w:val="3"/>
        </w:numPr>
        <w:spacing w:before="0" w:beforeAutospacing="0" w:after="0" w:afterAutospacing="0"/>
        <w:ind w:left="64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osobom i podmiotom wnioskującym o dostęp do informacji publicznej;</w:t>
      </w:r>
    </w:p>
    <w:p w:rsidR="00CF2BCE" w:rsidRDefault="00CF2BCE" w:rsidP="00CF2BCE">
      <w:pPr>
        <w:pStyle w:val="Normal1"/>
        <w:numPr>
          <w:ilvl w:val="0"/>
          <w:numId w:val="3"/>
        </w:numPr>
        <w:spacing w:before="0" w:beforeAutospacing="0" w:after="0" w:afterAutospacing="0"/>
        <w:ind w:left="64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administratorowi bazy danych Systemu Informacji Oświatowej;</w:t>
      </w:r>
    </w:p>
    <w:p w:rsidR="00CF2BCE" w:rsidRDefault="00CF2BCE" w:rsidP="00CF2BCE">
      <w:pPr>
        <w:pStyle w:val="Normal1"/>
        <w:numPr>
          <w:ilvl w:val="0"/>
          <w:numId w:val="3"/>
        </w:numPr>
        <w:spacing w:before="0" w:beforeAutospacing="0" w:after="0" w:afterAutospacing="0"/>
        <w:ind w:left="64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zakładowym organizacjom związkowym w związku z koniecznością zaopiniowania projektu arkusza organizacji, a także organowi prowadzącemu w związku z koniecznością jego zatwierdzenia. </w:t>
      </w:r>
    </w:p>
    <w:p w:rsidR="00CF2BCE" w:rsidRDefault="00CF2BCE" w:rsidP="00CF2BCE">
      <w:pPr>
        <w:pStyle w:val="Normal2"/>
        <w:numPr>
          <w:ilvl w:val="0"/>
          <w:numId w:val="1"/>
        </w:numPr>
        <w:spacing w:before="0" w:beforeAutospacing="0" w:after="0" w:afterAutospacing="0"/>
        <w:ind w:left="357" w:hanging="357"/>
        <w:rPr>
          <w:lang w:val="pl-PL"/>
        </w:rPr>
      </w:pPr>
      <w:r>
        <w:rPr>
          <w:lang w:val="pl-PL"/>
        </w:rPr>
        <w:t>Pani/Pana dane osobowe będą przetwarzane do momentu ustania stosunku pracy:</w:t>
      </w:r>
    </w:p>
    <w:p w:rsidR="00CF2BCE" w:rsidRDefault="00CF2BCE" w:rsidP="00CF2BCE">
      <w:pPr>
        <w:pStyle w:val="Normal2"/>
        <w:numPr>
          <w:ilvl w:val="0"/>
          <w:numId w:val="4"/>
        </w:numPr>
        <w:spacing w:before="0" w:beforeAutospacing="0" w:after="0" w:afterAutospacing="0"/>
        <w:ind w:left="641" w:hanging="357"/>
        <w:rPr>
          <w:lang w:val="pl-PL"/>
        </w:rPr>
      </w:pPr>
      <w:r>
        <w:rPr>
          <w:lang w:val="pl-PL"/>
        </w:rPr>
        <w:t>przez okres 10 lat, licząc od końca roku kalendarzowego, w którym stosunek pracy uległ rozwiązaniu lub wygasł, chyba że odrębne przepisy przewidują dłuższy okres przechowywania dokumentacji pracowniczej (dotyczy osób zatrudnionych od dnia 1 stycznia 2019 r.);</w:t>
      </w:r>
    </w:p>
    <w:p w:rsidR="00CF2BCE" w:rsidRDefault="00CF2BCE" w:rsidP="00CF2BCE">
      <w:pPr>
        <w:pStyle w:val="Normal2"/>
        <w:numPr>
          <w:ilvl w:val="0"/>
          <w:numId w:val="4"/>
        </w:numPr>
        <w:spacing w:before="0" w:beforeAutospacing="0" w:after="0" w:afterAutospacing="0"/>
        <w:ind w:left="641" w:hanging="357"/>
        <w:rPr>
          <w:lang w:val="pl-PL"/>
        </w:rPr>
      </w:pPr>
      <w:r>
        <w:rPr>
          <w:lang w:val="pl-PL"/>
        </w:rPr>
        <w:t>przez okres 50 lat (dotyczy osób zatrudnionych pomiędzy 1 stycznia 1999 r. a 31 grudnia 2018 r.). Okres ten może ulec skróceniu do lat dziesięciu w przypadku złożenia raportu informacyjnego, o którym mowa w art. 4 pkt 6a ustawy z dnia 13 października 1998 r. o systemie ubezpieczeń społecznych (t. j. Dz. U. z 2020 r. poz. 266).</w:t>
      </w:r>
    </w:p>
    <w:p w:rsidR="00CF2BCE" w:rsidRDefault="00CF2BCE" w:rsidP="00CF2BCE">
      <w:pPr>
        <w:pStyle w:val="Normal2"/>
        <w:numPr>
          <w:ilvl w:val="0"/>
          <w:numId w:val="4"/>
        </w:numPr>
        <w:spacing w:before="0" w:beforeAutospacing="0" w:after="0" w:afterAutospacing="0"/>
        <w:ind w:left="641" w:hanging="357"/>
        <w:rPr>
          <w:lang w:val="pl-PL"/>
        </w:rPr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wyrażonej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wynikające</w:t>
      </w:r>
      <w:proofErr w:type="spellEnd"/>
      <w:r>
        <w:t xml:space="preserve"> z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,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do </w:t>
      </w:r>
      <w:proofErr w:type="spellStart"/>
      <w:r>
        <w:t>momentu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wycofania</w:t>
      </w:r>
      <w:proofErr w:type="spellEnd"/>
      <w:r>
        <w:t>.</w:t>
      </w:r>
    </w:p>
    <w:p w:rsidR="00CF2BCE" w:rsidRDefault="00CF2BCE" w:rsidP="00CF2BCE">
      <w:pPr>
        <w:pStyle w:val="Normal1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lang w:val="pl-PL"/>
        </w:rPr>
      </w:pPr>
      <w:proofErr w:type="spellStart"/>
      <w:r>
        <w:rPr>
          <w:rFonts w:ascii="Times New Roman" w:hAnsi="Times New Roman" w:cs="Times New Roman"/>
        </w:rPr>
        <w:t>Pani</w:t>
      </w:r>
      <w:proofErr w:type="spellEnd"/>
      <w:r>
        <w:rPr>
          <w:rFonts w:ascii="Times New Roman" w:hAnsi="Times New Roman" w:cs="Times New Roman"/>
        </w:rPr>
        <w:t xml:space="preserve">/Pana </w:t>
      </w:r>
      <w:proofErr w:type="spellStart"/>
      <w:r>
        <w:rPr>
          <w:rFonts w:ascii="Times New Roman" w:hAnsi="Times New Roman" w:cs="Times New Roman"/>
        </w:rPr>
        <w:t>dane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będą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przetwarzane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sposób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zautomatyzowany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lecz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będą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podlegały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zautomatyzowanemu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podejmowaniu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decyzji</w:t>
      </w:r>
      <w:proofErr w:type="spellEnd"/>
      <w:r>
        <w:rPr>
          <w:rFonts w:ascii="Times New Roman" w:hAnsi="Times New Roman" w:cs="Times New Roman"/>
        </w:rPr>
        <w:t xml:space="preserve">, w </w:t>
      </w:r>
      <w:proofErr w:type="spellStart"/>
      <w:r>
        <w:rPr>
          <w:rFonts w:ascii="Times New Roman" w:hAnsi="Times New Roman" w:cs="Times New Roman"/>
        </w:rPr>
        <w:t>tym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profilowaniu</w:t>
      </w:r>
      <w:proofErr w:type="spellEnd"/>
      <w:r>
        <w:rPr>
          <w:rFonts w:ascii="Times New Roman" w:hAnsi="Times New Roman" w:cs="Times New Roman"/>
        </w:rPr>
        <w:t>.</w:t>
      </w:r>
    </w:p>
    <w:p w:rsidR="00CF2BCE" w:rsidRDefault="00CF2BCE" w:rsidP="00CF2BCE">
      <w:pPr>
        <w:pStyle w:val="Normal1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lang w:val="pl-PL"/>
        </w:rPr>
      </w:pPr>
      <w:proofErr w:type="spellStart"/>
      <w:r>
        <w:rPr>
          <w:rFonts w:ascii="Times New Roman" w:hAnsi="Times New Roman" w:cs="Times New Roman"/>
        </w:rPr>
        <w:t>Państwa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osobowych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będą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przekazywane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Europejski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Obszar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Gospodarczy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obejmujący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Europejską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Norwegię</w:t>
      </w:r>
      <w:proofErr w:type="spellEnd"/>
      <w:r>
        <w:rPr>
          <w:rFonts w:ascii="Times New Roman" w:hAnsi="Times New Roman" w:cs="Times New Roman"/>
        </w:rPr>
        <w:t xml:space="preserve">, Liechtenstein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Islandię</w:t>
      </w:r>
      <w:proofErr w:type="spellEnd"/>
      <w:r>
        <w:rPr>
          <w:rFonts w:ascii="Times New Roman" w:hAnsi="Times New Roman" w:cs="Times New Roman"/>
        </w:rPr>
        <w:t>).</w:t>
      </w:r>
    </w:p>
    <w:p w:rsidR="00CF2BCE" w:rsidRDefault="00CF2BCE" w:rsidP="00CF2BCE">
      <w:pPr>
        <w:pStyle w:val="Normal1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związku z przetwarzaniem Pani/Pana danych osobowych, przysługują Pani/Panu następujące prawa:</w:t>
      </w:r>
    </w:p>
    <w:p w:rsidR="00CF2BCE" w:rsidRDefault="00CF2BCE" w:rsidP="00CF2BCE">
      <w:pPr>
        <w:pStyle w:val="Normal1"/>
        <w:numPr>
          <w:ilvl w:val="1"/>
          <w:numId w:val="5"/>
        </w:numPr>
        <w:spacing w:before="0" w:beforeAutospacing="0" w:after="0" w:afterAutospacing="0"/>
        <w:ind w:left="64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prawo dostępu do swoich danych osobowych oraz otrzymania ich kopii;</w:t>
      </w:r>
    </w:p>
    <w:p w:rsidR="00CF2BCE" w:rsidRDefault="00CF2BCE" w:rsidP="00CF2BCE">
      <w:pPr>
        <w:pStyle w:val="Normal1"/>
        <w:numPr>
          <w:ilvl w:val="1"/>
          <w:numId w:val="5"/>
        </w:numPr>
        <w:spacing w:before="0" w:beforeAutospacing="0" w:after="0" w:afterAutospacing="0"/>
        <w:ind w:left="64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sprostowania nieprawidłowych danych;</w:t>
      </w:r>
    </w:p>
    <w:p w:rsidR="00CF2BCE" w:rsidRDefault="00CF2BCE" w:rsidP="00CF2BCE">
      <w:pPr>
        <w:pStyle w:val="Normal1"/>
        <w:numPr>
          <w:ilvl w:val="1"/>
          <w:numId w:val="5"/>
        </w:numPr>
        <w:spacing w:before="0" w:beforeAutospacing="0" w:after="0" w:afterAutospacing="0"/>
        <w:ind w:left="64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żądania usunięcia danych, o ile znajdzie zastosowanie jedna z przesłanek z art. 17 ust. 1 RODO;</w:t>
      </w:r>
    </w:p>
    <w:p w:rsidR="00CF2BCE" w:rsidRDefault="00CF2BCE" w:rsidP="00CF2BCE">
      <w:pPr>
        <w:pStyle w:val="Normal1"/>
        <w:numPr>
          <w:ilvl w:val="1"/>
          <w:numId w:val="5"/>
        </w:numPr>
        <w:spacing w:before="0" w:beforeAutospacing="0" w:after="0" w:afterAutospacing="0"/>
        <w:ind w:left="64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prawo do ograniczenia przetwarzania danych osobowych.</w:t>
      </w:r>
    </w:p>
    <w:p w:rsidR="00CF2BCE" w:rsidRDefault="00CF2BCE" w:rsidP="00CF2BCE">
      <w:pPr>
        <w:pStyle w:val="Normal1"/>
        <w:numPr>
          <w:ilvl w:val="1"/>
          <w:numId w:val="5"/>
        </w:numPr>
        <w:spacing w:before="0" w:beforeAutospacing="0" w:after="0" w:afterAutospacing="0"/>
        <w:ind w:left="64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 xml:space="preserve">w </w:t>
      </w:r>
      <w:proofErr w:type="spellStart"/>
      <w:r>
        <w:rPr>
          <w:rFonts w:ascii="Times New Roman" w:hAnsi="Times New Roman" w:cs="Times New Roman"/>
        </w:rPr>
        <w:t>zakresie</w:t>
      </w:r>
      <w:proofErr w:type="spellEnd"/>
      <w:r>
        <w:rPr>
          <w:rFonts w:ascii="Times New Roman" w:hAnsi="Times New Roman" w:cs="Times New Roman"/>
        </w:rPr>
        <w:t xml:space="preserve">, w </w:t>
      </w:r>
      <w:proofErr w:type="spellStart"/>
      <w:r>
        <w:rPr>
          <w:rFonts w:ascii="Times New Roman" w:hAnsi="Times New Roman" w:cs="Times New Roman"/>
        </w:rPr>
        <w:t>jakim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podstawą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przetwarzania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Pani</w:t>
      </w:r>
      <w:proofErr w:type="spellEnd"/>
      <w:r>
        <w:rPr>
          <w:rFonts w:ascii="Times New Roman" w:hAnsi="Times New Roman" w:cs="Times New Roman"/>
        </w:rPr>
        <w:t xml:space="preserve">/Pana </w:t>
      </w:r>
      <w:proofErr w:type="spellStart"/>
      <w:r>
        <w:rPr>
          <w:rFonts w:ascii="Times New Roman" w:hAnsi="Times New Roman" w:cs="Times New Roman"/>
        </w:rPr>
        <w:t>danych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osobowych</w:t>
      </w:r>
      <w:proofErr w:type="spellEnd"/>
      <w:r>
        <w:rPr>
          <w:rFonts w:ascii="Times New Roman" w:hAnsi="Times New Roman" w:cs="Times New Roman"/>
        </w:rPr>
        <w:t xml:space="preserve"> jest </w:t>
      </w:r>
      <w:proofErr w:type="spellStart"/>
      <w:r>
        <w:rPr>
          <w:rFonts w:ascii="Times New Roman" w:hAnsi="Times New Roman" w:cs="Times New Roman"/>
        </w:rPr>
        <w:t>zgoda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przysługuje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Panu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prawo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jej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wycofania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Wycofanie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zgody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ma </w:t>
      </w:r>
      <w:proofErr w:type="spellStart"/>
      <w:r>
        <w:rPr>
          <w:rFonts w:ascii="Times New Roman" w:hAnsi="Times New Roman" w:cs="Times New Roman"/>
        </w:rPr>
        <w:t>wpływu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zgodność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prawem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przetwarzania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którego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dokonano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podstawie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zgody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wycofaniem</w:t>
      </w:r>
      <w:proofErr w:type="spellEnd"/>
      <w:r>
        <w:rPr>
          <w:rFonts w:ascii="Times New Roman" w:hAnsi="Times New Roman" w:cs="Times New Roman"/>
        </w:rPr>
        <w:t>.</w:t>
      </w:r>
    </w:p>
    <w:p w:rsidR="00CF2BCE" w:rsidRDefault="00CF2BCE" w:rsidP="00CF2BCE">
      <w:pPr>
        <w:pStyle w:val="Normal1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Ma Pan/Pani prawo złożenia skargi na niezgodne z prawem przetwarzanie danych osobowych do Prezesa Urzędu Ochrony Danych Osobowych, ul. </w:t>
      </w:r>
      <w:proofErr w:type="spellStart"/>
      <w:r>
        <w:rPr>
          <w:rFonts w:ascii="Times New Roman" w:hAnsi="Times New Roman" w:cs="Times New Roman"/>
        </w:rPr>
        <w:t>Stawki</w:t>
      </w:r>
      <w:proofErr w:type="spellEnd"/>
      <w:r>
        <w:rPr>
          <w:rFonts w:ascii="Times New Roman" w:hAnsi="Times New Roman" w:cs="Times New Roman"/>
        </w:rPr>
        <w:t xml:space="preserve"> 2, 00 – 193 Warszawa.</w:t>
      </w:r>
    </w:p>
    <w:p w:rsidR="00CF2BCE" w:rsidRDefault="00CF2BCE" w:rsidP="00CF2BCE">
      <w:pPr>
        <w:rPr>
          <w:rFonts w:ascii="Times New Roman" w:hAnsi="Times New Roman" w:cs="Times New Roman"/>
        </w:rPr>
      </w:pPr>
    </w:p>
    <w:p w:rsidR="00BD2BF8" w:rsidRDefault="00BD2BF8">
      <w:bookmarkStart w:id="0" w:name="_GoBack"/>
      <w:bookmarkEnd w:id="0"/>
    </w:p>
    <w:sectPr w:rsidR="00BD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74CCA"/>
    <w:multiLevelType w:val="hybridMultilevel"/>
    <w:tmpl w:val="4216D0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0317192"/>
    <w:multiLevelType w:val="hybridMultilevel"/>
    <w:tmpl w:val="A0FC8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2097B"/>
    <w:multiLevelType w:val="hybridMultilevel"/>
    <w:tmpl w:val="CC56B5E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6D384B88"/>
    <w:multiLevelType w:val="hybridMultilevel"/>
    <w:tmpl w:val="C0703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E1A40"/>
    <w:multiLevelType w:val="hybridMultilevel"/>
    <w:tmpl w:val="8FE6FF8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CE"/>
    <w:rsid w:val="00BD2BF8"/>
    <w:rsid w:val="00C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92D63-2F5B-4DDC-88DC-96555D57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BCE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2">
    <w:name w:val="Normal2"/>
    <w:basedOn w:val="Normalny"/>
    <w:qFormat/>
    <w:rsid w:val="00CF2BCE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qFormat/>
    <w:rsid w:val="00CF2BCE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15">
    <w:name w:val="15"/>
    <w:basedOn w:val="Domylnaczcionkaakapitu"/>
    <w:qFormat/>
    <w:rsid w:val="00CF2BCE"/>
    <w:rPr>
      <w:rFonts w:ascii="Times New Roman" w:hAnsi="Times New Roman" w:cs="Times New Roman" w:hint="default"/>
      <w:color w:val="0000FF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CF2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2021-01-21T11:14:00Z</dcterms:created>
  <dcterms:modified xsi:type="dcterms:W3CDTF">2021-01-21T11:14:00Z</dcterms:modified>
</cp:coreProperties>
</file>