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AC" w:rsidRPr="00735BAC" w:rsidRDefault="00735BAC" w:rsidP="00735BA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Załącznik </w:t>
      </w:r>
    </w:p>
    <w:p w:rsidR="00735BAC" w:rsidRPr="00735BAC" w:rsidRDefault="00735BAC" w:rsidP="00735BA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    do zarządzenia </w:t>
      </w:r>
      <w:r w:rsidR="0007074C">
        <w:rPr>
          <w:rFonts w:ascii="Times New Roman" w:eastAsia="Calibri" w:hAnsi="Times New Roman" w:cs="Times New Roman"/>
          <w:sz w:val="20"/>
          <w:szCs w:val="20"/>
        </w:rPr>
        <w:t>22</w:t>
      </w:r>
      <w:r w:rsidRPr="00735BAC">
        <w:rPr>
          <w:rFonts w:ascii="Times New Roman" w:eastAsia="Calibri" w:hAnsi="Times New Roman" w:cs="Times New Roman"/>
          <w:sz w:val="20"/>
          <w:szCs w:val="20"/>
        </w:rPr>
        <w:t>/</w:t>
      </w:r>
      <w:r w:rsidR="005B3A60">
        <w:rPr>
          <w:rFonts w:ascii="Times New Roman" w:eastAsia="Calibri" w:hAnsi="Times New Roman" w:cs="Times New Roman"/>
          <w:sz w:val="20"/>
          <w:szCs w:val="20"/>
        </w:rPr>
        <w:t>I</w:t>
      </w:r>
      <w:r w:rsidR="0007074C">
        <w:rPr>
          <w:rFonts w:ascii="Times New Roman" w:eastAsia="Calibri" w:hAnsi="Times New Roman" w:cs="Times New Roman"/>
          <w:sz w:val="20"/>
          <w:szCs w:val="20"/>
        </w:rPr>
        <w:t>X</w:t>
      </w:r>
      <w:r w:rsidRPr="00735BAC">
        <w:rPr>
          <w:rFonts w:ascii="Times New Roman" w:eastAsia="Calibri" w:hAnsi="Times New Roman" w:cs="Times New Roman"/>
          <w:sz w:val="20"/>
          <w:szCs w:val="20"/>
        </w:rPr>
        <w:t>/202</w:t>
      </w:r>
      <w:r w:rsidR="005B3A60">
        <w:rPr>
          <w:rFonts w:ascii="Times New Roman" w:eastAsia="Calibri" w:hAnsi="Times New Roman" w:cs="Times New Roman"/>
          <w:sz w:val="20"/>
          <w:szCs w:val="20"/>
        </w:rPr>
        <w:t>2</w:t>
      </w:r>
    </w:p>
    <w:p w:rsidR="00735BAC" w:rsidRPr="00735BAC" w:rsidRDefault="00735BAC" w:rsidP="00735BA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    z dn. </w:t>
      </w:r>
      <w:r w:rsidR="005B3A60">
        <w:rPr>
          <w:rFonts w:ascii="Times New Roman" w:eastAsia="Calibri" w:hAnsi="Times New Roman" w:cs="Times New Roman"/>
          <w:sz w:val="20"/>
          <w:szCs w:val="20"/>
        </w:rPr>
        <w:t>5</w:t>
      </w:r>
      <w:r w:rsidRPr="00735BAC">
        <w:rPr>
          <w:rFonts w:ascii="Times New Roman" w:eastAsia="Calibri" w:hAnsi="Times New Roman" w:cs="Times New Roman"/>
          <w:sz w:val="20"/>
          <w:szCs w:val="20"/>
        </w:rPr>
        <w:t>.0</w:t>
      </w:r>
      <w:r w:rsidR="0007074C">
        <w:rPr>
          <w:rFonts w:ascii="Times New Roman" w:eastAsia="Calibri" w:hAnsi="Times New Roman" w:cs="Times New Roman"/>
          <w:sz w:val="20"/>
          <w:szCs w:val="20"/>
        </w:rPr>
        <w:t>9</w:t>
      </w:r>
      <w:r w:rsidRPr="00735BAC">
        <w:rPr>
          <w:rFonts w:ascii="Times New Roman" w:eastAsia="Calibri" w:hAnsi="Times New Roman" w:cs="Times New Roman"/>
          <w:sz w:val="20"/>
          <w:szCs w:val="20"/>
        </w:rPr>
        <w:t>.202</w:t>
      </w:r>
      <w:r w:rsidR="005B3A60">
        <w:rPr>
          <w:rFonts w:ascii="Times New Roman" w:eastAsia="Calibri" w:hAnsi="Times New Roman" w:cs="Times New Roman"/>
          <w:sz w:val="20"/>
          <w:szCs w:val="20"/>
        </w:rPr>
        <w:t>2</w:t>
      </w: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735BAC" w:rsidRPr="00735BAC" w:rsidRDefault="00735BAC" w:rsidP="00735BA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    Dyrektora Szkoły Podstawowej nr 133 </w:t>
      </w:r>
    </w:p>
    <w:p w:rsidR="00735BAC" w:rsidRPr="00735BAC" w:rsidRDefault="00735BAC" w:rsidP="00735BA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    im. Stefana Czarnieckiego </w:t>
      </w:r>
    </w:p>
    <w:p w:rsidR="00735BAC" w:rsidRPr="00735BAC" w:rsidRDefault="00735BAC" w:rsidP="00735B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551A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35BAC">
        <w:rPr>
          <w:rFonts w:ascii="Times New Roman" w:eastAsia="Calibri" w:hAnsi="Times New Roman" w:cs="Times New Roman"/>
          <w:sz w:val="20"/>
          <w:szCs w:val="20"/>
        </w:rPr>
        <w:t>w Warszawie</w:t>
      </w:r>
    </w:p>
    <w:p w:rsidR="0058179F" w:rsidRPr="006B6F64" w:rsidRDefault="0058179F">
      <w:pPr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58179F" w:rsidRPr="009D5FC1" w:rsidRDefault="0049429E" w:rsidP="00DB2E81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>PROCEDURA</w:t>
      </w:r>
    </w:p>
    <w:p w:rsidR="0058179F" w:rsidRPr="009D5FC1" w:rsidRDefault="00F63E9A" w:rsidP="00DB2E81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 xml:space="preserve">Organizacja </w:t>
      </w:r>
      <w:r w:rsidR="00F33A89">
        <w:rPr>
          <w:rFonts w:ascii="Times New Roman" w:hAnsi="Times New Roman" w:cs="Times New Roman"/>
          <w:b/>
          <w:sz w:val="24"/>
          <w:szCs w:val="24"/>
        </w:rPr>
        <w:t>pracy Szkoły Podstawowej nr</w:t>
      </w:r>
      <w:r w:rsidR="00535544" w:rsidRPr="009D5FC1">
        <w:rPr>
          <w:rFonts w:ascii="Times New Roman" w:hAnsi="Times New Roman" w:cs="Times New Roman"/>
          <w:b/>
          <w:sz w:val="24"/>
          <w:szCs w:val="24"/>
        </w:rPr>
        <w:t xml:space="preserve"> 133 im. Stefana Czarnieckiego </w:t>
      </w:r>
      <w:r w:rsidR="001742CA" w:rsidRPr="009D5FC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35544" w:rsidRPr="009D5FC1">
        <w:rPr>
          <w:rFonts w:ascii="Times New Roman" w:hAnsi="Times New Roman" w:cs="Times New Roman"/>
          <w:b/>
          <w:sz w:val="24"/>
          <w:szCs w:val="24"/>
        </w:rPr>
        <w:t>w Warszawie</w:t>
      </w:r>
      <w:r w:rsidR="00FA456E">
        <w:rPr>
          <w:rFonts w:ascii="Times New Roman" w:hAnsi="Times New Roman" w:cs="Times New Roman"/>
          <w:b/>
          <w:sz w:val="24"/>
          <w:szCs w:val="24"/>
        </w:rPr>
        <w:t xml:space="preserve"> w czasie zagrożenia epidemicznego.</w:t>
      </w:r>
    </w:p>
    <w:p w:rsidR="0058179F" w:rsidRPr="009D5FC1" w:rsidRDefault="0058179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79F" w:rsidRPr="009D5FC1" w:rsidRDefault="004D1AD6" w:rsidP="005C2A04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>Cel</w:t>
      </w:r>
    </w:p>
    <w:p w:rsidR="0058179F" w:rsidRPr="009D5FC1" w:rsidRDefault="0049429E" w:rsidP="004D1AD6">
      <w:pPr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Celem procedury jest określenie zasad organizacji </w:t>
      </w:r>
      <w:r w:rsidR="00197BBC">
        <w:rPr>
          <w:rFonts w:ascii="Times New Roman" w:hAnsi="Times New Roman" w:cs="Times New Roman"/>
          <w:sz w:val="24"/>
          <w:szCs w:val="24"/>
        </w:rPr>
        <w:t xml:space="preserve">pracy szkoły w </w:t>
      </w:r>
      <w:r w:rsidR="0078621A">
        <w:rPr>
          <w:rFonts w:ascii="Times New Roman" w:hAnsi="Times New Roman" w:cs="Times New Roman"/>
          <w:sz w:val="24"/>
          <w:szCs w:val="24"/>
        </w:rPr>
        <w:t>celu zachowania bezpieczeństwa zdrowotnego.</w:t>
      </w:r>
    </w:p>
    <w:p w:rsidR="0058179F" w:rsidRPr="009D5FC1" w:rsidRDefault="0058179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79F" w:rsidRPr="009D5FC1" w:rsidRDefault="0049429E" w:rsidP="005C2A04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>Zakres proced</w:t>
      </w:r>
      <w:r w:rsidR="004D1AD6" w:rsidRPr="009D5FC1">
        <w:rPr>
          <w:rFonts w:ascii="Times New Roman" w:hAnsi="Times New Roman" w:cs="Times New Roman"/>
          <w:b/>
          <w:sz w:val="24"/>
          <w:szCs w:val="24"/>
        </w:rPr>
        <w:t>ury</w:t>
      </w:r>
    </w:p>
    <w:p w:rsidR="0058179F" w:rsidRPr="009D5FC1" w:rsidRDefault="0049429E" w:rsidP="004D1AD6">
      <w:pPr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>Procedurę</w:t>
      </w:r>
      <w:r w:rsidR="006A4CE6" w:rsidRPr="009D5FC1">
        <w:rPr>
          <w:rFonts w:ascii="Times New Roman" w:hAnsi="Times New Roman" w:cs="Times New Roman"/>
          <w:sz w:val="24"/>
          <w:szCs w:val="24"/>
        </w:rPr>
        <w:t xml:space="preserve"> należy stosować w </w:t>
      </w:r>
      <w:r w:rsidRPr="009D5FC1">
        <w:rPr>
          <w:rFonts w:ascii="Times New Roman" w:hAnsi="Times New Roman" w:cs="Times New Roman"/>
          <w:sz w:val="24"/>
          <w:szCs w:val="24"/>
        </w:rPr>
        <w:t>szkole podstawowej prowadzon</w:t>
      </w:r>
      <w:r w:rsidR="00F526F1" w:rsidRPr="009D5FC1">
        <w:rPr>
          <w:rFonts w:ascii="Times New Roman" w:hAnsi="Times New Roman" w:cs="Times New Roman"/>
          <w:sz w:val="24"/>
          <w:szCs w:val="24"/>
        </w:rPr>
        <w:t>ej</w:t>
      </w:r>
      <w:r w:rsidRPr="009D5FC1">
        <w:rPr>
          <w:rFonts w:ascii="Times New Roman" w:hAnsi="Times New Roman" w:cs="Times New Roman"/>
          <w:sz w:val="24"/>
          <w:szCs w:val="24"/>
        </w:rPr>
        <w:t xml:space="preserve"> przez m.st. Warszawę.  </w:t>
      </w:r>
    </w:p>
    <w:p w:rsidR="0058179F" w:rsidRPr="009D5FC1" w:rsidRDefault="0058179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79F" w:rsidRPr="009D5FC1" w:rsidRDefault="0049429E" w:rsidP="005C2A04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>Osoby odpowi</w:t>
      </w:r>
      <w:r w:rsidR="004D1AD6" w:rsidRPr="009D5FC1">
        <w:rPr>
          <w:rFonts w:ascii="Times New Roman" w:hAnsi="Times New Roman" w:cs="Times New Roman"/>
          <w:b/>
          <w:sz w:val="24"/>
          <w:szCs w:val="24"/>
        </w:rPr>
        <w:t>edzialne za wdrożenie procedury</w:t>
      </w:r>
    </w:p>
    <w:p w:rsidR="0058179F" w:rsidRPr="009D5FC1" w:rsidRDefault="00341BD1" w:rsidP="004D1AD6">
      <w:pPr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Dyrektor </w:t>
      </w:r>
      <w:r w:rsidR="0049429E" w:rsidRPr="009D5FC1">
        <w:rPr>
          <w:rFonts w:ascii="Times New Roman" w:hAnsi="Times New Roman" w:cs="Times New Roman"/>
          <w:sz w:val="24"/>
          <w:szCs w:val="24"/>
        </w:rPr>
        <w:t>szkoły podstawowej</w:t>
      </w:r>
      <w:r w:rsidR="005D0E5A" w:rsidRPr="009D5FC1">
        <w:rPr>
          <w:rFonts w:ascii="Times New Roman" w:hAnsi="Times New Roman" w:cs="Times New Roman"/>
          <w:sz w:val="24"/>
          <w:szCs w:val="24"/>
        </w:rPr>
        <w:t xml:space="preserve"> prowadzonej przez m.st. Warszawę</w:t>
      </w:r>
      <w:r w:rsidR="0049429E" w:rsidRPr="009D5F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79F" w:rsidRPr="009D5FC1" w:rsidRDefault="0058179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7A1" w:rsidRPr="00551A7A" w:rsidRDefault="004D1AD6" w:rsidP="005C2A04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r w:rsidR="001742CA" w:rsidRPr="009D5FC1">
        <w:rPr>
          <w:rFonts w:ascii="Times New Roman" w:hAnsi="Times New Roman" w:cs="Times New Roman"/>
          <w:b/>
          <w:sz w:val="24"/>
          <w:szCs w:val="24"/>
        </w:rPr>
        <w:t>ogólne</w:t>
      </w:r>
    </w:p>
    <w:p w:rsidR="004D6B98" w:rsidRPr="00A0635C" w:rsidRDefault="001807A1" w:rsidP="00A0635C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>D</w:t>
      </w:r>
      <w:r w:rsidR="00A0635C">
        <w:rPr>
          <w:rFonts w:ascii="Times New Roman" w:hAnsi="Times New Roman" w:cs="Times New Roman"/>
          <w:sz w:val="24"/>
          <w:szCs w:val="24"/>
        </w:rPr>
        <w:t xml:space="preserve">o szkoły może przychodzić tylko </w:t>
      </w:r>
      <w:r w:rsidRPr="00A0635C">
        <w:rPr>
          <w:rFonts w:ascii="Times New Roman" w:hAnsi="Times New Roman" w:cs="Times New Roman"/>
          <w:sz w:val="24"/>
          <w:szCs w:val="24"/>
        </w:rPr>
        <w:t xml:space="preserve">uczeń/pracownik zdrowy, bez objawów wskazujących na infekcję dróg </w:t>
      </w:r>
      <w:r w:rsidR="004D6B98" w:rsidRPr="00A0635C">
        <w:rPr>
          <w:rFonts w:ascii="Times New Roman" w:hAnsi="Times New Roman" w:cs="Times New Roman"/>
          <w:sz w:val="24"/>
          <w:szCs w:val="24"/>
        </w:rPr>
        <w:t xml:space="preserve"> oddechowych,</w:t>
      </w:r>
    </w:p>
    <w:p w:rsidR="00DD6CE9" w:rsidRPr="004F6A80" w:rsidRDefault="001807A1" w:rsidP="005C2A04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Uczeń może być przyprowadzany do szkoły i z niej odbierany przez opiekunów </w:t>
      </w:r>
      <w:r w:rsidR="004F6A8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D5FC1">
        <w:rPr>
          <w:rFonts w:ascii="Times New Roman" w:hAnsi="Times New Roman" w:cs="Times New Roman"/>
          <w:sz w:val="24"/>
          <w:szCs w:val="24"/>
        </w:rPr>
        <w:t xml:space="preserve">bez </w:t>
      </w:r>
      <w:r w:rsidR="00DD6CE9" w:rsidRPr="004F6A80">
        <w:rPr>
          <w:rFonts w:ascii="Times New Roman" w:hAnsi="Times New Roman" w:cs="Times New Roman"/>
          <w:sz w:val="24"/>
          <w:szCs w:val="24"/>
        </w:rPr>
        <w:t>objawów chorobowych wskazujących na infekcję dróg oddechowych.</w:t>
      </w:r>
    </w:p>
    <w:p w:rsidR="004D6B98" w:rsidRPr="009D5FC1" w:rsidRDefault="001807A1" w:rsidP="005C2A04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Przez objawy rozumie się: </w:t>
      </w:r>
    </w:p>
    <w:p w:rsidR="004D6B98" w:rsidRPr="000D619A" w:rsidRDefault="001807A1" w:rsidP="005C2A04">
      <w:pPr>
        <w:pStyle w:val="Akapitzlist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9A">
        <w:rPr>
          <w:rFonts w:ascii="Times New Roman" w:hAnsi="Times New Roman" w:cs="Times New Roman"/>
          <w:sz w:val="24"/>
          <w:szCs w:val="24"/>
        </w:rPr>
        <w:t xml:space="preserve">podwyższoną temperaturę ciała, </w:t>
      </w:r>
    </w:p>
    <w:p w:rsidR="004D6B98" w:rsidRPr="000D619A" w:rsidRDefault="004D6B98" w:rsidP="005C2A04">
      <w:pPr>
        <w:pStyle w:val="Akapitzlist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9A">
        <w:rPr>
          <w:rFonts w:ascii="Times New Roman" w:hAnsi="Times New Roman" w:cs="Times New Roman"/>
          <w:sz w:val="24"/>
          <w:szCs w:val="24"/>
        </w:rPr>
        <w:t>ból głowy i mięśni</w:t>
      </w:r>
      <w:r w:rsidR="000D619A">
        <w:rPr>
          <w:rFonts w:ascii="Times New Roman" w:hAnsi="Times New Roman" w:cs="Times New Roman"/>
          <w:sz w:val="24"/>
          <w:szCs w:val="24"/>
        </w:rPr>
        <w:t>,</w:t>
      </w:r>
      <w:r w:rsidR="00627E2C">
        <w:rPr>
          <w:rFonts w:ascii="Times New Roman" w:hAnsi="Times New Roman" w:cs="Times New Roman"/>
          <w:sz w:val="24"/>
          <w:szCs w:val="24"/>
        </w:rPr>
        <w:t xml:space="preserve"> gardła</w:t>
      </w:r>
    </w:p>
    <w:p w:rsidR="004D6B98" w:rsidRPr="000D619A" w:rsidRDefault="004D6B98" w:rsidP="005C2A04">
      <w:pPr>
        <w:pStyle w:val="Akapitzlist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9A">
        <w:rPr>
          <w:rFonts w:ascii="Times New Roman" w:hAnsi="Times New Roman" w:cs="Times New Roman"/>
          <w:sz w:val="24"/>
          <w:szCs w:val="24"/>
        </w:rPr>
        <w:t>ból gardła</w:t>
      </w:r>
      <w:r w:rsidR="000D619A">
        <w:rPr>
          <w:rFonts w:ascii="Times New Roman" w:hAnsi="Times New Roman" w:cs="Times New Roman"/>
          <w:sz w:val="24"/>
          <w:szCs w:val="24"/>
        </w:rPr>
        <w:t>,</w:t>
      </w:r>
    </w:p>
    <w:p w:rsidR="00DD6CE9" w:rsidRPr="000D619A" w:rsidRDefault="001807A1" w:rsidP="005C2A04">
      <w:pPr>
        <w:pStyle w:val="Akapitzlist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9A">
        <w:rPr>
          <w:rFonts w:ascii="Times New Roman" w:hAnsi="Times New Roman" w:cs="Times New Roman"/>
          <w:sz w:val="24"/>
          <w:szCs w:val="24"/>
        </w:rPr>
        <w:t>kaszel,</w:t>
      </w:r>
    </w:p>
    <w:p w:rsidR="00DD6CE9" w:rsidRPr="000D619A" w:rsidRDefault="001807A1" w:rsidP="005C2A04">
      <w:pPr>
        <w:pStyle w:val="Akapitzlist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9A">
        <w:rPr>
          <w:rFonts w:ascii="Times New Roman" w:hAnsi="Times New Roman" w:cs="Times New Roman"/>
          <w:sz w:val="24"/>
          <w:szCs w:val="24"/>
        </w:rPr>
        <w:t xml:space="preserve">duszności i problemy z oddychaniem, </w:t>
      </w:r>
    </w:p>
    <w:p w:rsidR="00DD6CE9" w:rsidRPr="000D619A" w:rsidRDefault="00DD6CE9" w:rsidP="005C2A04">
      <w:pPr>
        <w:pStyle w:val="Akapitzlist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9A">
        <w:rPr>
          <w:rFonts w:ascii="Times New Roman" w:hAnsi="Times New Roman" w:cs="Times New Roman"/>
          <w:sz w:val="24"/>
          <w:szCs w:val="24"/>
        </w:rPr>
        <w:t>uczucie wyczerpania,</w:t>
      </w:r>
    </w:p>
    <w:p w:rsidR="00DD6CE9" w:rsidRPr="000D619A" w:rsidRDefault="00627E2C" w:rsidP="005C2A04">
      <w:pPr>
        <w:pStyle w:val="Akapitzlist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apetytu, dolegliwości żołądkowe.</w:t>
      </w:r>
    </w:p>
    <w:p w:rsidR="00DD6CE9" w:rsidRPr="009D5FC1" w:rsidRDefault="00DD6CE9" w:rsidP="005C2A04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>O</w:t>
      </w:r>
      <w:r w:rsidR="001807A1" w:rsidRPr="009D5FC1">
        <w:rPr>
          <w:rFonts w:ascii="Times New Roman" w:hAnsi="Times New Roman" w:cs="Times New Roman"/>
          <w:sz w:val="24"/>
          <w:szCs w:val="24"/>
        </w:rPr>
        <w:t>granicz</w:t>
      </w:r>
      <w:r w:rsidRPr="009D5FC1">
        <w:rPr>
          <w:rFonts w:ascii="Times New Roman" w:hAnsi="Times New Roman" w:cs="Times New Roman"/>
          <w:sz w:val="24"/>
          <w:szCs w:val="24"/>
        </w:rPr>
        <w:t>a się</w:t>
      </w:r>
      <w:r w:rsidR="001807A1" w:rsidRPr="009D5FC1">
        <w:rPr>
          <w:rFonts w:ascii="Times New Roman" w:hAnsi="Times New Roman" w:cs="Times New Roman"/>
          <w:sz w:val="24"/>
          <w:szCs w:val="24"/>
        </w:rPr>
        <w:t xml:space="preserve"> na terenie szkoły przebywanie osób z zewnątrz, a jeśli ich obecność jest niezbędna zobowiąz</w:t>
      </w:r>
      <w:r w:rsidRPr="009D5FC1">
        <w:rPr>
          <w:rFonts w:ascii="Times New Roman" w:hAnsi="Times New Roman" w:cs="Times New Roman"/>
          <w:sz w:val="24"/>
          <w:szCs w:val="24"/>
        </w:rPr>
        <w:t>uje się</w:t>
      </w:r>
      <w:r w:rsidR="001807A1" w:rsidRPr="009D5FC1">
        <w:rPr>
          <w:rFonts w:ascii="Times New Roman" w:hAnsi="Times New Roman" w:cs="Times New Roman"/>
          <w:sz w:val="24"/>
          <w:szCs w:val="24"/>
        </w:rPr>
        <w:t xml:space="preserve"> do stosowania środków ochronnych (osłona nosa i ust, rękawiczki jednorazowe lub dezynfekcja</w:t>
      </w:r>
      <w:r w:rsidRPr="009D5FC1">
        <w:rPr>
          <w:rFonts w:ascii="Times New Roman" w:hAnsi="Times New Roman" w:cs="Times New Roman"/>
          <w:sz w:val="24"/>
          <w:szCs w:val="24"/>
        </w:rPr>
        <w:t xml:space="preserve"> rąk).</w:t>
      </w:r>
    </w:p>
    <w:p w:rsidR="00DD6CE9" w:rsidRPr="009D5FC1" w:rsidRDefault="001807A1" w:rsidP="005C2A04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Przebywanie osób z zewnątrz na terenie szkoły możliwe jest tylko </w:t>
      </w:r>
      <w:r w:rsidR="009D5FC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F6A8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5FC1">
        <w:rPr>
          <w:rFonts w:ascii="Times New Roman" w:hAnsi="Times New Roman" w:cs="Times New Roman"/>
          <w:sz w:val="24"/>
          <w:szCs w:val="24"/>
        </w:rPr>
        <w:t xml:space="preserve"> </w:t>
      </w:r>
      <w:r w:rsidRPr="009D5FC1">
        <w:rPr>
          <w:rFonts w:ascii="Times New Roman" w:hAnsi="Times New Roman" w:cs="Times New Roman"/>
          <w:sz w:val="24"/>
          <w:szCs w:val="24"/>
        </w:rPr>
        <w:t>w wyznaczonych przez dyrekt</w:t>
      </w:r>
      <w:r w:rsidR="000D619A">
        <w:rPr>
          <w:rFonts w:ascii="Times New Roman" w:hAnsi="Times New Roman" w:cs="Times New Roman"/>
          <w:sz w:val="24"/>
          <w:szCs w:val="24"/>
        </w:rPr>
        <w:t xml:space="preserve">ora miejscach, </w:t>
      </w:r>
      <w:r w:rsidR="000D619A"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w  sekretariacie w przypadku </w:t>
      </w:r>
      <w:r w:rsidR="000D619A"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interesantów do dyrektora szkoły, pokój nauczycielski do spotkań wychowawców/nauczycieli z rodzicem ucznia.</w:t>
      </w:r>
    </w:p>
    <w:p w:rsidR="00DD6CE9" w:rsidRPr="009D5FC1" w:rsidRDefault="001807A1" w:rsidP="005C2A04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Obowiązuje całkowity zakaz przebywania na terenie szkoły osób z zewnątrz </w:t>
      </w:r>
      <w:r w:rsidR="00DD6CE9" w:rsidRPr="009D5F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C1">
        <w:rPr>
          <w:rFonts w:ascii="Times New Roman" w:hAnsi="Times New Roman" w:cs="Times New Roman"/>
          <w:sz w:val="24"/>
          <w:szCs w:val="24"/>
        </w:rPr>
        <w:t xml:space="preserve">  </w:t>
      </w:r>
      <w:r w:rsidR="004F6A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D5FC1">
        <w:rPr>
          <w:rFonts w:ascii="Times New Roman" w:hAnsi="Times New Roman" w:cs="Times New Roman"/>
          <w:sz w:val="24"/>
          <w:szCs w:val="24"/>
        </w:rPr>
        <w:t xml:space="preserve">z objawami wskazującymi na infekcję dróg oddechowych, o których mowa </w:t>
      </w:r>
      <w:r w:rsidR="00DD6CE9" w:rsidRPr="009D5F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6A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D5FC1">
        <w:rPr>
          <w:rFonts w:ascii="Times New Roman" w:hAnsi="Times New Roman" w:cs="Times New Roman"/>
          <w:sz w:val="24"/>
          <w:szCs w:val="24"/>
        </w:rPr>
        <w:t xml:space="preserve">w pkt. </w:t>
      </w:r>
      <w:r w:rsidR="00DD6CE9" w:rsidRPr="009D5FC1">
        <w:rPr>
          <w:rFonts w:ascii="Times New Roman" w:hAnsi="Times New Roman" w:cs="Times New Roman"/>
          <w:sz w:val="24"/>
          <w:szCs w:val="24"/>
        </w:rPr>
        <w:t>3</w:t>
      </w:r>
      <w:r w:rsidRPr="009D5FC1">
        <w:rPr>
          <w:rFonts w:ascii="Times New Roman" w:hAnsi="Times New Roman" w:cs="Times New Roman"/>
          <w:sz w:val="24"/>
          <w:szCs w:val="24"/>
        </w:rPr>
        <w:t>.</w:t>
      </w:r>
    </w:p>
    <w:p w:rsidR="00DD6CE9" w:rsidRPr="009D5FC1" w:rsidRDefault="001807A1" w:rsidP="005C2A04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>Dopuszczalne  jest  wchodzenie  do  przestrzeni  wspólnej  opiekunów  odprowadzających  dzieci  z zachowaniem zasady 1 opiekun na ucznia/uczniów przy zachowaniu dystansu społecznego od kolejnego opiekuna i pracownika s</w:t>
      </w:r>
      <w:r w:rsidR="009D5FC1">
        <w:rPr>
          <w:rFonts w:ascii="Times New Roman" w:hAnsi="Times New Roman" w:cs="Times New Roman"/>
          <w:sz w:val="24"/>
          <w:szCs w:val="24"/>
        </w:rPr>
        <w:t xml:space="preserve">zkoły </w:t>
      </w:r>
      <w:r w:rsidR="004F6A8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D5FC1">
        <w:rPr>
          <w:rFonts w:ascii="Times New Roman" w:hAnsi="Times New Roman" w:cs="Times New Roman"/>
          <w:sz w:val="24"/>
          <w:szCs w:val="24"/>
        </w:rPr>
        <w:t>min</w:t>
      </w:r>
      <w:r w:rsidR="000D619A">
        <w:rPr>
          <w:rFonts w:ascii="Times New Roman" w:hAnsi="Times New Roman" w:cs="Times New Roman"/>
          <w:sz w:val="24"/>
          <w:szCs w:val="24"/>
        </w:rPr>
        <w:t>imalnie</w:t>
      </w:r>
      <w:r w:rsidRPr="009D5FC1">
        <w:rPr>
          <w:rFonts w:ascii="Times New Roman" w:hAnsi="Times New Roman" w:cs="Times New Roman"/>
          <w:sz w:val="24"/>
          <w:szCs w:val="24"/>
        </w:rPr>
        <w:t xml:space="preserve"> 1,5 m. </w:t>
      </w:r>
    </w:p>
    <w:p w:rsidR="001807A1" w:rsidRPr="00197BBC" w:rsidRDefault="001807A1" w:rsidP="005C2A04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 Wychowawcy klasy ustalają sposoby szybkiej komunikacji telefonicznej </w:t>
      </w:r>
      <w:r w:rsidR="00197B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97BBC">
        <w:rPr>
          <w:rFonts w:ascii="Times New Roman" w:hAnsi="Times New Roman" w:cs="Times New Roman"/>
          <w:sz w:val="24"/>
          <w:szCs w:val="24"/>
        </w:rPr>
        <w:t>z opiekunami ucznia.</w:t>
      </w:r>
    </w:p>
    <w:p w:rsidR="001807A1" w:rsidRDefault="001807A1" w:rsidP="00E51F80">
      <w:pPr>
        <w:tabs>
          <w:tab w:val="left" w:pos="284"/>
        </w:tabs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1807A1" w:rsidRPr="009D5FC1" w:rsidRDefault="009D5FC1" w:rsidP="005C2A04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Higiena i dezynfekcja</w:t>
      </w:r>
    </w:p>
    <w:p w:rsidR="009D5FC1" w:rsidRPr="009D5FC1" w:rsidRDefault="009D5FC1" w:rsidP="005C2A0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Wszyscy  uczniowie  i  pracownicy  szkoły/placówki  zobowiązani  </w:t>
      </w:r>
      <w:r w:rsidR="004F6A80">
        <w:rPr>
          <w:rFonts w:ascii="Times New Roman" w:hAnsi="Times New Roman" w:cs="Times New Roman"/>
          <w:sz w:val="24"/>
          <w:szCs w:val="24"/>
        </w:rPr>
        <w:t xml:space="preserve">                                           są</w:t>
      </w:r>
      <w:r w:rsidR="00DB2E81">
        <w:rPr>
          <w:rFonts w:ascii="Times New Roman" w:hAnsi="Times New Roman" w:cs="Times New Roman"/>
          <w:sz w:val="24"/>
          <w:szCs w:val="24"/>
        </w:rPr>
        <w:t xml:space="preserve"> </w:t>
      </w:r>
      <w:r w:rsidRPr="009D5FC1">
        <w:rPr>
          <w:rFonts w:ascii="Times New Roman" w:hAnsi="Times New Roman" w:cs="Times New Roman"/>
          <w:sz w:val="24"/>
          <w:szCs w:val="24"/>
        </w:rPr>
        <w:t xml:space="preserve">do  przestrzegania  najwyższych standardów higienicznych tj. częstego mycia rąk, w szczególności po przyjściu do szkoły/placówki, przed jedzeniem, </w:t>
      </w:r>
      <w:r w:rsidR="004F6A8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D5FC1">
        <w:rPr>
          <w:rFonts w:ascii="Times New Roman" w:hAnsi="Times New Roman" w:cs="Times New Roman"/>
          <w:sz w:val="24"/>
          <w:szCs w:val="24"/>
        </w:rPr>
        <w:t xml:space="preserve">po powrocie ze świeżego powietrza i po skorzystaniu z toalety.  </w:t>
      </w:r>
    </w:p>
    <w:p w:rsidR="009D5FC1" w:rsidRDefault="00197BBC" w:rsidP="005C2A0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szkoły</w:t>
      </w:r>
      <w:r w:rsidR="009D5FC1" w:rsidRPr="009D5FC1">
        <w:rPr>
          <w:rFonts w:ascii="Times New Roman" w:hAnsi="Times New Roman" w:cs="Times New Roman"/>
          <w:sz w:val="24"/>
          <w:szCs w:val="24"/>
        </w:rPr>
        <w:t xml:space="preserve"> obowiązują ogólne </w:t>
      </w:r>
      <w:r>
        <w:rPr>
          <w:rFonts w:ascii="Times New Roman" w:hAnsi="Times New Roman" w:cs="Times New Roman"/>
          <w:sz w:val="24"/>
          <w:szCs w:val="24"/>
        </w:rPr>
        <w:t>zasady higieny, tj. ochrona ust</w:t>
      </w:r>
      <w:r w:rsidR="00DB2E81">
        <w:rPr>
          <w:rFonts w:ascii="Times New Roman" w:hAnsi="Times New Roman" w:cs="Times New Roman"/>
          <w:sz w:val="24"/>
          <w:szCs w:val="24"/>
        </w:rPr>
        <w:t xml:space="preserve">  </w:t>
      </w:r>
      <w:r w:rsidR="009D5FC1" w:rsidRPr="009D5FC1">
        <w:rPr>
          <w:rFonts w:ascii="Times New Roman" w:hAnsi="Times New Roman" w:cs="Times New Roman"/>
          <w:sz w:val="24"/>
          <w:szCs w:val="24"/>
        </w:rPr>
        <w:t xml:space="preserve">i nosa podczas kaszlu  i  kichania,  unikanie  dotykania  oczu,  ust  i  nosa.  </w:t>
      </w:r>
    </w:p>
    <w:p w:rsidR="009D5FC1" w:rsidRDefault="009D5FC1" w:rsidP="005C2A0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Szkoła wyposażona  jest  w  środki  dezynfekujące  niezbędne  do  odkażania  pomocy dydaktycznych i elementów stałych oraz środki do dezynfekcji rąk. </w:t>
      </w:r>
    </w:p>
    <w:p w:rsidR="007145C3" w:rsidRDefault="009D5FC1" w:rsidP="005C2A0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Pr="009D5FC1">
        <w:rPr>
          <w:rFonts w:ascii="Times New Roman" w:hAnsi="Times New Roman" w:cs="Times New Roman"/>
          <w:sz w:val="24"/>
          <w:szCs w:val="24"/>
        </w:rPr>
        <w:t xml:space="preserve"> wyposażona  </w:t>
      </w:r>
      <w:r>
        <w:rPr>
          <w:rFonts w:ascii="Times New Roman" w:hAnsi="Times New Roman" w:cs="Times New Roman"/>
          <w:sz w:val="24"/>
          <w:szCs w:val="24"/>
        </w:rPr>
        <w:t xml:space="preserve">jest  w  bezdotykowy  system pomiaru temperatury. </w:t>
      </w:r>
    </w:p>
    <w:p w:rsidR="007145C3" w:rsidRDefault="009D5FC1" w:rsidP="005C2A0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Przed  wejściem  do  budynku  szkoły obowiązuje  dezynfekcja  rąk. Informacja  </w:t>
      </w:r>
      <w:r w:rsidR="00197B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D5FC1">
        <w:rPr>
          <w:rFonts w:ascii="Times New Roman" w:hAnsi="Times New Roman" w:cs="Times New Roman"/>
          <w:sz w:val="24"/>
          <w:szCs w:val="24"/>
        </w:rPr>
        <w:t>o takim obowiązku wraz z instrukcją</w:t>
      </w:r>
      <w:r w:rsidR="007145C3">
        <w:rPr>
          <w:rFonts w:ascii="Times New Roman" w:hAnsi="Times New Roman" w:cs="Times New Roman"/>
          <w:sz w:val="24"/>
          <w:szCs w:val="24"/>
        </w:rPr>
        <w:t xml:space="preserve"> zamieszczona jest przy wejściu.</w:t>
      </w:r>
    </w:p>
    <w:p w:rsidR="00B66E8D" w:rsidRDefault="009D5FC1" w:rsidP="005C2A0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>Przy wejściu do szkoły należy umie</w:t>
      </w:r>
      <w:r w:rsidR="007145C3">
        <w:rPr>
          <w:rFonts w:ascii="Times New Roman" w:hAnsi="Times New Roman" w:cs="Times New Roman"/>
          <w:sz w:val="24"/>
          <w:szCs w:val="24"/>
        </w:rPr>
        <w:t>szczone są</w:t>
      </w:r>
      <w:r w:rsidRPr="009D5FC1">
        <w:rPr>
          <w:rFonts w:ascii="Times New Roman" w:hAnsi="Times New Roman" w:cs="Times New Roman"/>
          <w:sz w:val="24"/>
          <w:szCs w:val="24"/>
        </w:rPr>
        <w:t xml:space="preserve"> numery telefonów do właściwej stacji sanitarno-epidemiologicznej, oddziału zakaźnego szpitala i służb </w:t>
      </w:r>
      <w:r w:rsidR="00B66E8D">
        <w:rPr>
          <w:rFonts w:ascii="Times New Roman" w:hAnsi="Times New Roman" w:cs="Times New Roman"/>
          <w:sz w:val="24"/>
          <w:szCs w:val="24"/>
        </w:rPr>
        <w:t>medycznych.</w:t>
      </w:r>
    </w:p>
    <w:p w:rsidR="00B66E8D" w:rsidRDefault="009D5FC1" w:rsidP="005C2A0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>W pomieszczeniach sanitarno-higienicznych wywies</w:t>
      </w:r>
      <w:r w:rsidR="00B66E8D">
        <w:rPr>
          <w:rFonts w:ascii="Times New Roman" w:hAnsi="Times New Roman" w:cs="Times New Roman"/>
          <w:sz w:val="24"/>
          <w:szCs w:val="24"/>
        </w:rPr>
        <w:t xml:space="preserve">zone </w:t>
      </w:r>
      <w:r w:rsidR="00DB2E81">
        <w:rPr>
          <w:rFonts w:ascii="Times New Roman" w:hAnsi="Times New Roman" w:cs="Times New Roman"/>
          <w:sz w:val="24"/>
          <w:szCs w:val="24"/>
        </w:rPr>
        <w:t>s</w:t>
      </w:r>
      <w:r w:rsidR="00B66E8D">
        <w:rPr>
          <w:rFonts w:ascii="Times New Roman" w:hAnsi="Times New Roman" w:cs="Times New Roman"/>
          <w:sz w:val="24"/>
          <w:szCs w:val="24"/>
        </w:rPr>
        <w:t>ą</w:t>
      </w:r>
      <w:r w:rsidRPr="009D5FC1">
        <w:rPr>
          <w:rFonts w:ascii="Times New Roman" w:hAnsi="Times New Roman" w:cs="Times New Roman"/>
          <w:sz w:val="24"/>
          <w:szCs w:val="24"/>
        </w:rPr>
        <w:t xml:space="preserve"> plakaty z zasadami prawidłowego mycia rąk a przy dozownikach z płynem do dezynfekcji rąk. </w:t>
      </w:r>
    </w:p>
    <w:p w:rsidR="00B66E8D" w:rsidRDefault="009D5FC1" w:rsidP="005C2A0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>W przypadku korzystania przez uczniów lub pracowników szkoły z rękawic jednorazowych, maseczek  jednorazowych    zapewni</w:t>
      </w:r>
      <w:r w:rsidR="00B66E8D">
        <w:rPr>
          <w:rFonts w:ascii="Times New Roman" w:hAnsi="Times New Roman" w:cs="Times New Roman"/>
          <w:sz w:val="24"/>
          <w:szCs w:val="24"/>
        </w:rPr>
        <w:t>ono</w:t>
      </w:r>
      <w:r w:rsidRPr="009D5FC1">
        <w:rPr>
          <w:rFonts w:ascii="Times New Roman" w:hAnsi="Times New Roman" w:cs="Times New Roman"/>
          <w:sz w:val="24"/>
          <w:szCs w:val="24"/>
        </w:rPr>
        <w:t xml:space="preserve">  pojemnik  do  ich  wyrzucania  zgodnie  z wytycznymi GIS</w:t>
      </w:r>
      <w:r w:rsidR="00E711B9">
        <w:rPr>
          <w:rFonts w:ascii="Times New Roman" w:hAnsi="Times New Roman" w:cs="Times New Roman"/>
          <w:sz w:val="24"/>
          <w:szCs w:val="24"/>
        </w:rPr>
        <w:t>.</w:t>
      </w:r>
    </w:p>
    <w:p w:rsidR="00B66E8D" w:rsidRDefault="00B66E8D" w:rsidP="00E51F80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6E8D" w:rsidRDefault="00B66E8D" w:rsidP="00E51F80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6E8D" w:rsidRDefault="00B66E8D" w:rsidP="005C2A04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E8D">
        <w:rPr>
          <w:rFonts w:ascii="Times New Roman" w:hAnsi="Times New Roman" w:cs="Times New Roman"/>
          <w:b/>
          <w:sz w:val="24"/>
          <w:szCs w:val="24"/>
        </w:rPr>
        <w:lastRenderedPageBreak/>
        <w:t>Organizacja pracy szkoły</w:t>
      </w:r>
    </w:p>
    <w:p w:rsidR="00B66E8D" w:rsidRDefault="00B66E8D" w:rsidP="00E51F80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E8D" w:rsidRP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szkoły obowiązują ogólne zasady higieny, tj. częste mycie rąk, ochrona podczas kichania i kaszlu oraz unikanie dotykania oczu, nosa i ust. Informacje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4F6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o zasadach higieny umieszcza się w miejscach ogólnie dostępnych w szkole. Wzory informacji określone są w załączniku nr  1 do niniejszej procedury.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i uczniowie powinni starać się zachować odpowiedni dystans przebywając na terenie szkoły, w szczególności w czasie przerw.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szkoły nie ma obowiązku zakrywania nosa i ust. Można to robić </w:t>
      </w:r>
      <w:r w:rsidR="004F6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zwiększenia własnego bezpieczeństwa. 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powinien pamiętać o częstym myciu rąk, szczególnie po przyjściu do szkoły, przed jedzeniem i po powrocie ze świeżego powietrza, po skorzystaniu z toalety, ochronie podczas kichania i kaszlu oraz unikaniu dotykania oczu, nosa i ust. 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są zobowiązani do poinformowania uczniów o zasadach zachowania </w:t>
      </w:r>
      <w:r w:rsidR="004F6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szkoły podczas zajęć z wychowawcą oraz systematycznego, w miarę potrzeb, przypominania tych zasad.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każdego oddziału zapewni, aby lista jego wychowanków, </w:t>
      </w:r>
      <w:r w:rsidR="004F6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 określonymi sposobami szybkiej komunikacji z rodzicami ucznia, była dostępna dla każdego nauczyciela uczącego w danej klasie, z zapewnieniem ochrony tych danych zgodnie z obowiązującymi przepisami.</w:t>
      </w:r>
    </w:p>
    <w:p w:rsidR="008463C1" w:rsidRDefault="008463C1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ma obowiązek uzyskać pisemną zgodę rodzica/opiekuna na pomiar temperatury ciała dziecka, jeśli zaistnieje taka konieczność w przypadku wystąpienia niepokojących objawów chorobowych.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nauczyciel zaobserwuje u ucznia objawy, które mogą sugerować chorobę zakaźną, w tym kaszel, temperaturę wskazującą na stan podgorączkowy lub gorączkę, powinien odizolować ucznia w odrębnym pomieszczeniu lub wyznaczonym miejscu </w:t>
      </w:r>
      <w:r w:rsidRP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B2E81" w:rsidRP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>izolatorium</w:t>
      </w:r>
      <w:r w:rsidRP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zapewniając minimum 2 m odległości od innych osób. Następnie powinien on niezwłocznie powiadomić rodziców o konieczności pilnego odebrania ucznia ze szkoły.​​​​​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postępowania w sytuacji opisanej w </w:t>
      </w:r>
      <w:r w:rsid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>pkt.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są w </w:t>
      </w:r>
      <w:r w:rsidRPr="005D58D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Procedurze postępowania na wypadek podejrzenia </w:t>
      </w:r>
      <w:r w:rsidR="005B3A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choroby zakaźnej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, obowiązującej w szkole.</w:t>
      </w:r>
    </w:p>
    <w:p w:rsidR="008463C1" w:rsidRPr="008463C1" w:rsidRDefault="008463C1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drodze do i ze szkoły opiekunowie z dziećmi oraz uczniowie przestrzegają aktualnych przepisów prawa dotyczących zachowania w przestrzeni publicznej. 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miejscu pracy, pracę mogą świadczyć tylko pra</w:t>
      </w:r>
      <w:r w:rsidR="005B3A60">
        <w:rPr>
          <w:rFonts w:ascii="Times New Roman" w:eastAsia="Times New Roman" w:hAnsi="Times New Roman" w:cs="Times New Roman"/>
          <w:sz w:val="24"/>
          <w:szCs w:val="24"/>
          <w:lang w:eastAsia="pl-PL"/>
        </w:rPr>
        <w:t>cownicy bez objawów chorobowych.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wykazujące objawy choroby zakaźnej, w tym w szczególności kaszel </w:t>
      </w:r>
      <w:r w:rsid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połączeniu z podwyższoną temperaturą, są zobowiązane założyć maseczkę </w:t>
      </w:r>
      <w:r w:rsid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862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niezwłocznie odizolować się od innych osób. Nie mogą one prowadzić zajęć lub uczestniczyć w lekcjach, lub wykonywać innej pracy.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szkoły, </w:t>
      </w:r>
      <w:r w:rsidR="005B3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</w:t>
      </w:r>
      <w:r w:rsidR="005B3A60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3A60">
        <w:rPr>
          <w:rFonts w:ascii="Times New Roman" w:eastAsia="Times New Roman" w:hAnsi="Times New Roman" w:cs="Times New Roman"/>
          <w:sz w:val="24"/>
          <w:szCs w:val="24"/>
          <w:lang w:eastAsia="pl-PL"/>
        </w:rPr>
        <w:t>zdiagnozowano chorobę zakaźną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zobowiązany niezwłocznie poinformować dyrektora o </w:t>
      </w:r>
      <w:r w:rsidR="005B3A60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przyczynie swojej nieobecności</w:t>
      </w:r>
      <w:r w:rsid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pracy.</w:t>
      </w:r>
    </w:p>
    <w:p w:rsidR="000D619A" w:rsidRPr="000D619A" w:rsidRDefault="000D619A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Przy wejściu do budynku szkoły zamieszcza się informację o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obowiązku dezynfekowania rąk oraz instrukcję</w:t>
      </w:r>
      <w:r w:rsidRPr="005D5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użycia środka dezynfekującego. </w:t>
      </w:r>
    </w:p>
    <w:p w:rsidR="00B66E8D" w:rsidRPr="005D58D0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Każdy, kto wchodzi do budynku szkoły jest obowiązany skorzystać z płynu </w:t>
      </w:r>
      <w:r w:rsidR="00197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        </w:t>
      </w:r>
      <w:r w:rsidRPr="005D5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do dezynfekcji rąk lub założyć rękawiczki jednorazowe.</w:t>
      </w:r>
    </w:p>
    <w:p w:rsidR="00B66E8D" w:rsidRPr="005D58D0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Przy wejściu do budynku szkoły prowadzony jest rejestr wejść. Wzór rejestru określa załącznik nr 2 do niniejszej procedury. Do rejestru nie wpisują się pracownicy szkoły i uczniowie.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zapewnia się taką organizację pracy i jej koordynację, która umożliwi zachowanie dystansu między osobami przebywającymi na terenie szkoły, szczególnie w miejscach wspólnych.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nauczycieli do przeciwdziałania gromadzeniu się uczniów </w:t>
      </w:r>
      <w:r w:rsid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na korytarzach szkolnych i na terenie szkoły.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Personel kuchenny, pracownicy administracji oraz obsługi są zobowiązani </w:t>
      </w:r>
      <w:r w:rsid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862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do ograniczenia, w miarę możliwości, kontaktów z uczniami oraz nauczycielami.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możliwości zapewnia się  różne godziny przychodzenia uczniów </w:t>
      </w:r>
      <w:r w:rsid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862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z poszczególnych klas do szkoły.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możliwości zajęcia dydaktyczno-opiekuńcze danego oddziału odbywają się </w:t>
      </w:r>
      <w:r w:rsidR="00862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w tych samych pomieszczeniach, co pozwoli na unikanie częstej zmiany pomieszczeń, w których odbywają się zajęcia.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W łazienkach i obok innych miejsc do mycia rąk umieszcza się instrukcję prawidłowego mycia rąk.</w:t>
      </w:r>
    </w:p>
    <w:p w:rsidR="00197BBC" w:rsidRDefault="00197BBC" w:rsidP="008463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635C" w:rsidRDefault="00A0635C" w:rsidP="008463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635C" w:rsidRDefault="00A0635C" w:rsidP="008463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635C" w:rsidRDefault="00A0635C" w:rsidP="008463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635C" w:rsidRPr="00B66E8D" w:rsidRDefault="00A0635C" w:rsidP="008463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Pr="00E51F80" w:rsidRDefault="00B66E8D" w:rsidP="005C2A0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Zasady bezpieczeństwa podczas zajęć</w:t>
      </w:r>
    </w:p>
    <w:p w:rsidR="00E51F80" w:rsidRPr="00B66E8D" w:rsidRDefault="00E51F80" w:rsidP="00E51F80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Pr="00E51F80" w:rsidRDefault="00B66E8D" w:rsidP="005C2A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Nauczycieli klas I - III zobowiązuje się do ustalenia różnych godzin przerw śródlekcyjnych i zajęć na boisku szkolnym. Przerwy zapewnia się stosownie </w:t>
      </w:r>
      <w:r w:rsid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0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do potrzeb dzieci, jednak nie rzadziej, niż co 45 minut.</w:t>
      </w:r>
    </w:p>
    <w:p w:rsidR="00B66E8D" w:rsidRPr="00E51F80" w:rsidRDefault="00B66E8D" w:rsidP="005C2A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Przedmioty i sprzęty znajdujące się w sali, których nie można skutecznie umyć, uprać lub dezynfekować, należy usunąć lub uniemożliwić do nich dostęp. Przybory </w:t>
      </w:r>
      <w:r w:rsid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do ćwiczeń (piłki, skakanki, obręcze itp.) wykorzystywane podczas zajęć należy czyścić lub dezynfekować.</w:t>
      </w:r>
    </w:p>
    <w:p w:rsidR="00B66E8D" w:rsidRPr="00E51F80" w:rsidRDefault="00B66E8D" w:rsidP="005C2A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posiada własne przybory i podręczniki, które w czasie zajęć mogą znajdować się na stoliku szkolnym ucznia, w tornistrze lub w jego własnej szafce. Uczniowie </w:t>
      </w:r>
      <w:r w:rsid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20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powinni wymieniać się przyborami szkolnymi między sobą.</w:t>
      </w:r>
    </w:p>
    <w:p w:rsidR="00B66E8D" w:rsidRPr="00E51F80" w:rsidRDefault="00B66E8D" w:rsidP="005C2A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Sale, części wspólne (korytarze) są wietrzone co najmniej raz na godzinę, w czasie przerwy, a w razie potrzeby także w czasie zajęć.</w:t>
      </w:r>
    </w:p>
    <w:p w:rsidR="00B66E8D" w:rsidRPr="00E51F80" w:rsidRDefault="00B66E8D" w:rsidP="005C2A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korzystanie przez uczniów z boiska szkolnego oraz pobyt na świeżym powietrzu na terenie szkoły, w tym w czasie przerw.</w:t>
      </w:r>
    </w:p>
    <w:p w:rsidR="00B66E8D" w:rsidRPr="00E51F80" w:rsidRDefault="00B66E8D" w:rsidP="005C2A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Przedmioty i sprzęty znajdujące się w sali gimnastycznej, których nie można skutecznie umyć, uprać lub dezynfekować, należy usunąć lub uniemożliwić </w:t>
      </w:r>
      <w:r w:rsid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nich dostęp. Przybory </w:t>
      </w:r>
      <w:r w:rsidR="0020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ćwiczeń (piłki, skakanki, obręcze, itp.) wykorzystywane podczas zajęć należy czyścić lub dezynfekować. </w:t>
      </w:r>
    </w:p>
    <w:p w:rsidR="00B66E8D" w:rsidRPr="00E51F80" w:rsidRDefault="00B66E8D" w:rsidP="005C2A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gimnastycznej podłoga będzie myta detergentem lub </w:t>
      </w:r>
      <w:r w:rsid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dezynfekowana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20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każdym dniu zajęć.</w:t>
      </w:r>
    </w:p>
    <w:p w:rsidR="00B66E8D" w:rsidRDefault="00B66E8D" w:rsidP="005C2A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zajęcia wychowania fizycznego należy prowadzić na otwartej przestrzeni.</w:t>
      </w:r>
    </w:p>
    <w:p w:rsidR="00296671" w:rsidRPr="00296671" w:rsidRDefault="00296671" w:rsidP="005C2A04">
      <w:pPr>
        <w:pStyle w:val="Akapitzlist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671">
        <w:rPr>
          <w:rFonts w:ascii="Times New Roman" w:hAnsi="Times New Roman" w:cs="Times New Roman"/>
          <w:sz w:val="24"/>
          <w:szCs w:val="24"/>
        </w:rPr>
        <w:t xml:space="preserve">Sprzęt na boisku wykorzystywany podczas zajęć </w:t>
      </w:r>
      <w:r>
        <w:rPr>
          <w:rFonts w:ascii="Times New Roman" w:hAnsi="Times New Roman" w:cs="Times New Roman"/>
          <w:sz w:val="24"/>
          <w:szCs w:val="24"/>
        </w:rPr>
        <w:t>będzie</w:t>
      </w:r>
      <w:r w:rsidRPr="00296671">
        <w:rPr>
          <w:rFonts w:ascii="Times New Roman" w:hAnsi="Times New Roman" w:cs="Times New Roman"/>
          <w:sz w:val="24"/>
          <w:szCs w:val="24"/>
        </w:rPr>
        <w:t xml:space="preserve"> regularnie czyszczony z użyciem detergentu lub dezynfekowany.</w:t>
      </w:r>
    </w:p>
    <w:p w:rsidR="00B66E8D" w:rsidRPr="00E51F80" w:rsidRDefault="00B66E8D" w:rsidP="005C2A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informatyki zapewni uczniom bezpieczne korzystanie z urządzeń znajdujących się w pracowni informatycznej i uwzględni to w regulaminie pracowni.</w:t>
      </w:r>
    </w:p>
    <w:p w:rsidR="00B66E8D" w:rsidRPr="00B66E8D" w:rsidRDefault="00B66E8D" w:rsidP="00E51F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E8D" w:rsidRDefault="00B66E8D" w:rsidP="005C2A0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korzystania z szatni </w:t>
      </w:r>
    </w:p>
    <w:p w:rsidR="00E51F80" w:rsidRPr="00E51F80" w:rsidRDefault="00E51F80" w:rsidP="00E51F80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Pr="00E51F80" w:rsidRDefault="00B66E8D" w:rsidP="005C2A0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się bezpieczne korzystanie z szatni. </w:t>
      </w:r>
    </w:p>
    <w:p w:rsidR="00B66E8D" w:rsidRPr="00E51F80" w:rsidRDefault="00E51F80" w:rsidP="005C2A0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korzystają z szatnie zgodnie z odrębnym harmonogramem.</w:t>
      </w:r>
    </w:p>
    <w:p w:rsidR="00B66E8D" w:rsidRPr="00E51F80" w:rsidRDefault="00B66E8D" w:rsidP="005C2A0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Pracownik dyżurujący przy szatni, w razie potrzeby, przypomina uczniom </w:t>
      </w:r>
      <w:r w:rsid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obowiązku dezynfekcji rąk oraz podejmuje działania ograniczające gromadzenie </w:t>
      </w:r>
      <w:r w:rsid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się uczniów w szatni.</w:t>
      </w:r>
    </w:p>
    <w:p w:rsidR="00E51F80" w:rsidRPr="00E51F80" w:rsidRDefault="00B66E8D" w:rsidP="005C2A0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wejściu do szatni umieszcza się środek do dezynfekcji rąk i instrukcję</w:t>
      </w:r>
      <w:r w:rsidR="00E51F80"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skutecznego dezynfekowania rąk.</w:t>
      </w:r>
    </w:p>
    <w:p w:rsidR="008463C1" w:rsidRPr="00B66E8D" w:rsidRDefault="008463C1" w:rsidP="005958D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Default="00B66E8D" w:rsidP="005C2A0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Zajęcia świetlicowe</w:t>
      </w:r>
    </w:p>
    <w:p w:rsidR="00E51F80" w:rsidRPr="00E51F80" w:rsidRDefault="00E51F80" w:rsidP="00E51F80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świetlicowe odbywają się w świetlicy szkolnej, a razie potrzeby w innych salach dydaktycznych. </w:t>
      </w: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się, w miarę możliwości, prowadzenia zajęć świetlicowych na świeżym powietrzu na </w:t>
      </w:r>
      <w:r w:rsidR="008463C1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szkolnym i pozaszkolnym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zachowaniem podstawowych zasad bezpieczeństwa. </w:t>
      </w: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nauczyciel świetlicy zapewnia bezpieczne odstępy pomiędzy uczniami przebywającymi w świetlicy.</w:t>
      </w: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zajęć dzieci korzystają z własnych przyborów. Dzieci nie powinny wymieniać się przyborami między sobą.</w:t>
      </w: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świetlicy obowiązują ogólne zasady higieny: częste mycie rąk, ochrona podczas kichania i kaszlu oraz unikanie dotykania oczu, nosa i ust.</w:t>
      </w: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do dezynfekcji rąk rozmieszcza się w świetlicy w sposób umożliwiający łatwy dostęp dla wychowanków pod nadzorem opiekuna. </w:t>
      </w: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Pomieszczenie świetlicy należy wietrzyć (nie rzadziej, niż co godzinę w trakcie przebywania dzieci w świetlicy), w tym w szczególności przed przyjęciem wychowanków oraz po przeprowadzeniu dezynfekcji. </w:t>
      </w: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nie powinien zabierać ze sobą do świetlicy niepotrzebnych przedmiotów. Ograniczenie to nie dotyczy dzieci ze specjalnymi potrzebami edukacyjnymi, w szczególności z niepełnosprawnościami. W takich przypadkach nauczyciel jest zobowiązany dopilnować, aby dzieci nie udostępniały swoich zabawek innym, natomiast opiekunowie dziecka powinni zadbać o regularne czyszczenie (pranie </w:t>
      </w:r>
      <w:r w:rsidR="00F84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dezynfekcję) zabawek, rzeczy. </w:t>
      </w: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nauczycieli świetlicy do wprowadzenia w regulaminie korzystania </w:t>
      </w:r>
      <w:r w:rsid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zajęć świetlicowych zapisów dotyczących zasad zachowania bezpieczeństwa 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zapoznania uczniów i ich rodziców z tymi zasadami. </w:t>
      </w:r>
      <w:r w:rsidR="00070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Fakt zapoznania się z tymi zasadami rodzice potwierdzają własnoręcznym podpisem.</w:t>
      </w: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Przedmioty, przybory, pomoce dydaktyczne i sprzęt znajdujące się w pomieszczeniu świetlicy, których nie można skutecznie umyć, uprać lub dezynfekować, należy usunąć lub uniemożliwić do nich dostęp. Przedmioty wykorzystywane podczas zajęć należy czyścić lub dezynfekować.</w:t>
      </w: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 nadzór nad pracą świetlicy szkolnej sprawuje </w:t>
      </w:r>
      <w:r w:rsid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świetlicy Barbara Bujnowska.</w:t>
      </w:r>
    </w:p>
    <w:p w:rsidR="00B66E8D" w:rsidRPr="00B66E8D" w:rsidRDefault="00B66E8D" w:rsidP="00B66E8D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Pr="00D53DD1" w:rsidRDefault="00B66E8D" w:rsidP="005C2A0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3D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Biblioteka szkolna</w:t>
      </w:r>
    </w:p>
    <w:p w:rsidR="00D53DD1" w:rsidRPr="00D53DD1" w:rsidRDefault="00D53DD1" w:rsidP="00D53DD1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Pr="00D53DD1" w:rsidRDefault="00B66E8D" w:rsidP="005C2A0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bibliotece (oprócz nauczyciela bibliotekarza) może przebywać </w:t>
      </w:r>
      <w:r w:rsidR="00E27250"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="00E27250"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E27250"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jednocześnie.  </w:t>
      </w:r>
    </w:p>
    <w:p w:rsidR="00B66E8D" w:rsidRPr="00B66E8D" w:rsidRDefault="00B66E8D" w:rsidP="005C2A0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przebywające w bibliotece są zobowiązane do zachowania bezpiecznych odległości pomiędzy sobą.</w:t>
      </w:r>
    </w:p>
    <w:p w:rsidR="00B66E8D" w:rsidRPr="00B66E8D" w:rsidRDefault="00B66E8D" w:rsidP="005C2A0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 się wolny dostęp uczniów do księgozbioru.</w:t>
      </w:r>
    </w:p>
    <w:p w:rsidR="00B66E8D" w:rsidRPr="00B66E8D" w:rsidRDefault="00B66E8D" w:rsidP="005C2A0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prowadzi się ewidencję osób odwiedzających bibliotekę w każdym dniu.</w:t>
      </w:r>
    </w:p>
    <w:p w:rsidR="00B66E8D" w:rsidRPr="00B66E8D" w:rsidRDefault="00B66E8D" w:rsidP="005C2A0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wydziela się tzw. „drogę brudną”, tj. miejsce zwrotu książek, k</w:t>
      </w:r>
      <w:r w:rsidR="008463C1">
        <w:rPr>
          <w:rFonts w:ascii="Times New Roman" w:eastAsia="Times New Roman" w:hAnsi="Times New Roman" w:cs="Times New Roman"/>
          <w:sz w:val="24"/>
          <w:szCs w:val="24"/>
          <w:lang w:eastAsia="pl-PL"/>
        </w:rPr>
        <w:t>tóre będą podawane kwarantannie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„drogę czystą” dla książek wypożyczanych z biblioteki.</w:t>
      </w:r>
    </w:p>
    <w:p w:rsidR="00B66E8D" w:rsidRPr="00B66E8D" w:rsidRDefault="00B66E8D" w:rsidP="005C2A0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Przyjmowane książki będą odkładane do odpowiedniego pudła na okres kwarantanny. Odizolowane egzemplarze będą oznaczone datą zwrotu i włączone do użytkowania dopiero po okresie kwarantanny. </w:t>
      </w:r>
    </w:p>
    <w:p w:rsidR="00B66E8D" w:rsidRPr="00B66E8D" w:rsidRDefault="00B66E8D" w:rsidP="005C2A0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szkolnej obowiązują ogólne zasady higieny: dezynfekcja rąk, ochrona podczas kichania i kaszlu oraz unikanie dotykania oczu, nosa i ust.</w:t>
      </w:r>
    </w:p>
    <w:p w:rsidR="00B66E8D" w:rsidRPr="00B66E8D" w:rsidRDefault="00B66E8D" w:rsidP="005C2A0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bibliotekarz ustali w regulaminie i upowszechni szczegółowe zasady korzystania z biblioteki szkolnej oraz godziny jej pracy, uwzględniając konieczny okres 2 dni kwarantanny dla książek i innych materiałów przechowywanych </w:t>
      </w:r>
      <w:r w:rsid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F84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bibliotekach oraz ogólne zasady bezpieczeństwa </w:t>
      </w:r>
      <w:r w:rsidR="000707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27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6E8D" w:rsidRPr="00D53DD1" w:rsidRDefault="00B66E8D" w:rsidP="005C2A0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są zobowiązani zapoznać uczniów z zasadami korzystania z biblioteki szkolnej w okresie epidemii.</w:t>
      </w:r>
    </w:p>
    <w:p w:rsidR="00B66E8D" w:rsidRPr="00D53DD1" w:rsidRDefault="00B66E8D" w:rsidP="005C2A04">
      <w:pPr>
        <w:pStyle w:val="Akapitzlist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wejściem do pomieszczenia biblioteki wywiesza się szczegółowe zasady korzystania z biblioteki w okresie epidemii  i harmonogram godzin pracy biblioteki.</w:t>
      </w:r>
    </w:p>
    <w:p w:rsidR="00B66E8D" w:rsidRDefault="00B66E8D" w:rsidP="005C2A04">
      <w:pPr>
        <w:pStyle w:val="Akapitzlist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 nadzór nad pracą biblioteki szkolnej sprawuje </w:t>
      </w:r>
      <w:r w:rsidR="00E27250"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wicedyrektor Marzena Karaś- </w:t>
      </w:r>
      <w:proofErr w:type="spellStart"/>
      <w:r w:rsidR="00E27250"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>Gmitrzuk</w:t>
      </w:r>
      <w:proofErr w:type="spellEnd"/>
      <w:r w:rsidR="008463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635C" w:rsidRPr="00D53DD1" w:rsidRDefault="00A0635C" w:rsidP="00A0635C">
      <w:pPr>
        <w:pStyle w:val="Akapitzlist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3C1" w:rsidRPr="00B66E8D" w:rsidRDefault="008463C1" w:rsidP="005B3A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E8D" w:rsidRDefault="00B66E8D" w:rsidP="005C2A04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Zasady realizacji zajęć pozalekcyjnych organizowanych dla uczniów szkoły</w:t>
      </w:r>
    </w:p>
    <w:p w:rsidR="00E27250" w:rsidRPr="00E27250" w:rsidRDefault="00E27250" w:rsidP="00E27250">
      <w:pPr>
        <w:pStyle w:val="Akapitzlist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Pr="00197BBC" w:rsidRDefault="00B66E8D" w:rsidP="005C2A0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prowadzący zajęcia pozalekcyjne ustala i upowszechnia zasady </w:t>
      </w:r>
      <w:r w:rsidR="00F84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>ich realizacji, uwzględniając odpowiednio zasady dotyczące organizacji zajęć lekcyjnych.</w:t>
      </w:r>
    </w:p>
    <w:p w:rsidR="00B66E8D" w:rsidRPr="00197BBC" w:rsidRDefault="00B66E8D" w:rsidP="005C2A0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ustalonymi zasadami nauczyciel prowadzący zajęcia pozalekcyjne zapoznaje uczniów uczestniczących w zajęciach oraz ich rodziców. </w:t>
      </w:r>
    </w:p>
    <w:p w:rsidR="00B66E8D" w:rsidRPr="00197BBC" w:rsidRDefault="00B66E8D" w:rsidP="005C2A0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Ustalone zasady uczestnictwa w zajęciach pozalekcyjnych przekazywane 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>są dyrektorowi szkoły.</w:t>
      </w:r>
    </w:p>
    <w:p w:rsidR="00DB2E81" w:rsidRPr="008463C1" w:rsidRDefault="00B66E8D" w:rsidP="005C2A0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 nadzór nad zajęciami pozalekcyjnymi sprawuje </w:t>
      </w:r>
      <w:r w:rsidR="00E27250" w:rsidRP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 Jolanta Ostrowska.</w:t>
      </w:r>
    </w:p>
    <w:p w:rsidR="00F84397" w:rsidRPr="00B66E8D" w:rsidRDefault="00F84397" w:rsidP="00DB2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E8D" w:rsidRDefault="00B66E8D" w:rsidP="005C2A04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Wycieczki szkolne</w:t>
      </w:r>
    </w:p>
    <w:p w:rsidR="00E27250" w:rsidRPr="00E27250" w:rsidRDefault="00E27250" w:rsidP="00E27250">
      <w:pPr>
        <w:pStyle w:val="Akapitzlist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Pr="00197BBC" w:rsidRDefault="00B66E8D" w:rsidP="005C2A0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trwania epidemii jest dopuszczalne organizowanie wycieczek. </w:t>
      </w:r>
    </w:p>
    <w:p w:rsidR="00B66E8D" w:rsidRPr="00197BBC" w:rsidRDefault="00B66E8D" w:rsidP="005C2A0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Organizując wycieczki, należy zachować obowiązujące przepisy prawa i zasady bezpieczeństwa obowiązujące podczas epidemii.</w:t>
      </w:r>
    </w:p>
    <w:p w:rsidR="00B66E8D" w:rsidRPr="00197BBC" w:rsidRDefault="00B66E8D" w:rsidP="005C2A0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Każdorazowo, zanim nauczyciel podejmie działania mające na celu organizację wycieczki, jest obowiązany uzyskać pisemną zgodę dyrektora szkoły.</w:t>
      </w:r>
    </w:p>
    <w:p w:rsidR="00B66E8D" w:rsidRPr="00B66E8D" w:rsidRDefault="00B66E8D" w:rsidP="00B66E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Default="00B66E8D" w:rsidP="005C2A04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Zasady współpracy z rodzicami</w:t>
      </w:r>
    </w:p>
    <w:p w:rsidR="00D53DD1" w:rsidRPr="00E27250" w:rsidRDefault="00D53DD1" w:rsidP="00D53DD1">
      <w:pPr>
        <w:pStyle w:val="Akapitzlist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rodzicom/opiekunom ograniczenie wchodzenia do szkoły razem z dzieckiem. </w:t>
      </w: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opiekunem odprowadzającym i odbierającym dziecko do i ze szkoły był jeden z rodziców.</w:t>
      </w: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razie konieczności, rodzic odprowadzający dziecko może wejść do przestrzeni wspólnej szkoły, tj.</w:t>
      </w:r>
      <w:r w:rsidR="005D10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wyznaczonej strefy rodzica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 zachowaniem następujących zasad:</w:t>
      </w:r>
    </w:p>
    <w:p w:rsidR="00B66E8D" w:rsidRPr="005D1054" w:rsidRDefault="00B66E8D" w:rsidP="005C2A0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0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 opiekun z dzieckiem/dziećmi;</w:t>
      </w:r>
    </w:p>
    <w:p w:rsidR="00B66E8D" w:rsidRPr="005D1054" w:rsidRDefault="00B66E8D" w:rsidP="005C2A0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0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opiekunowie powinni przestrzegać obowiązujących przepisów prawa związanych z bezpieczeństwem zdrowotnym obywateli </w:t>
      </w:r>
      <w:r w:rsidR="0007074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nie wchodzą z dzieckiem do pomieszczenia szatni.</w:t>
      </w: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epidemii zaleca się ograniczenie czasu korzystania przez dzieci z opieki świetlicowej, w miarę możliwości zapewnienia dzieciom opieki w domu.</w:t>
      </w: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okresie epidemii kontakt z rodzicami uczniów odbywa się przede wszystkim 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środków komunikacji zdalnej. Rodzice kontaktują się w pierwszej kolejności z wychowawcą i w razie potrzeby z dyrektorem.</w:t>
      </w: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potrzeby bezpośredniego kontaktu rodzica z nauczycielem, wychowawcą 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lub dyrektorem, rodzic jest zobowiązany do wcześniejszego ustalenia terminu spotkania za pośrednictwem środków komunikacji zdalnej.</w:t>
      </w: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epidemii </w:t>
      </w:r>
      <w:r w:rsidR="005B3A60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możliwość organizacji zebrań z rodzicami w formie zdalnej.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się szybką i skuteczną komunikację z rodzicami/opiekunami ucznia – </w:t>
      </w:r>
      <w:r w:rsidR="00F84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telefonu, maila lub z wykorzystaniem innych technik komunikacji </w:t>
      </w:r>
      <w:r w:rsidR="00F84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na odległość.</w:t>
      </w: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możliwości szybkiego kontaktu z rodzicami uczniów, rodzice przekażą wychowawcy nr telefonu kontaktowego lub poinformują o innym sposobie komunikacji zdalnej. Następnie wychowa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wca sporządzi listę uczniów z numerami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kontaktowymi do rodziców/opiekunów. Kopię listy wychowawca przekaże dyrektorowi szkoły.</w:t>
      </w: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konieczności odebrania dziecka ze szkoły z powodu podejrzenia zakażenia i </w:t>
      </w:r>
      <w:r w:rsidR="008463C1">
        <w:rPr>
          <w:rFonts w:ascii="Times New Roman" w:eastAsia="Times New Roman" w:hAnsi="Times New Roman" w:cs="Times New Roman"/>
          <w:sz w:val="24"/>
          <w:szCs w:val="24"/>
          <w:lang w:eastAsia="pl-PL"/>
        </w:rPr>
        <w:t>braku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kontaktu z rodzicem, dyrektor szkoły wzywa pogotowie ratunkowe do dziecka.</w:t>
      </w:r>
    </w:p>
    <w:p w:rsidR="00B66E8D" w:rsidRPr="005958D5" w:rsidRDefault="00B66E8D" w:rsidP="005958D5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ucznia niezwłocznie powiadamiają </w:t>
      </w:r>
      <w:r w:rsidR="0015756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wychowawcę lub dyrektora szkoły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5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gdy otrzymają dodatn</w:t>
      </w:r>
      <w:r w:rsidR="005B3A60">
        <w:rPr>
          <w:rFonts w:ascii="Times New Roman" w:eastAsia="Times New Roman" w:hAnsi="Times New Roman" w:cs="Times New Roman"/>
          <w:sz w:val="24"/>
          <w:szCs w:val="24"/>
          <w:lang w:eastAsia="pl-PL"/>
        </w:rPr>
        <w:t>i wynik badania swojego dziecka.</w:t>
      </w:r>
    </w:p>
    <w:p w:rsidR="00B66E8D" w:rsidRPr="00B66E8D" w:rsidRDefault="00B66E8D" w:rsidP="00B66E8D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E8D" w:rsidRPr="00B022ED" w:rsidRDefault="00B66E8D" w:rsidP="005C2A04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korzystania z gabinetu </w:t>
      </w:r>
      <w:r w:rsidR="00E711B9" w:rsidRPr="00B02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profilaktyki i </w:t>
      </w:r>
      <w:r w:rsidRPr="00B02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stomatologicznego</w:t>
      </w:r>
    </w:p>
    <w:p w:rsidR="00B022ED" w:rsidRPr="00B022ED" w:rsidRDefault="00B022ED" w:rsidP="00B022ED">
      <w:pPr>
        <w:pStyle w:val="Akapitzlist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Pr="00B022ED" w:rsidRDefault="00B66E8D" w:rsidP="005C2A0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 pielęgniarką szkolną zostaną ustalone i upowszechnione zasady korzystania z gabinetu profilaktyki zdrowotnej oraz godziny jego pracy, uwzględniające wymagania określone w przepisach prawa oraz aktualnych wytycznych</w:t>
      </w:r>
      <w:r w:rsidR="0015756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Ministerstwa Zdrowia i Narodowego Funduszu Zdrowia.</w:t>
      </w:r>
    </w:p>
    <w:p w:rsidR="00B66E8D" w:rsidRPr="00B022ED" w:rsidRDefault="00B66E8D" w:rsidP="005C2A0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korzystania z gabinetu stomatologicznego oraz godziny jego pracy, opracowane </w:t>
      </w:r>
      <w:r w:rsidR="00B022ED"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ze świadczeniodawcą na podstawie obowiązujących go wymagań, określonych w przepisach prawa oraz aktualnych wytycznych m.in. Ministerstwa Zdr</w:t>
      </w:r>
      <w:r w:rsidR="00B022ED"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owia</w:t>
      </w:r>
      <w:r w:rsidR="00E711B9"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i Narodowego Funduszu Zdrowia, zosta</w:t>
      </w:r>
      <w:r w:rsidR="00B022ED"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ną upowszechnione wśród uczniów </w:t>
      </w:r>
      <w:r w:rsidR="00623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i ich opiekunów.</w:t>
      </w:r>
    </w:p>
    <w:p w:rsidR="00B66E8D" w:rsidRPr="00B022ED" w:rsidRDefault="00B66E8D" w:rsidP="005C2A0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Wychowawcy klas zapoznają uczniów i ich rodziców/opiekunów z zasadami korzystania z gabinetu pielęgniarki/stomatologicznego.</w:t>
      </w:r>
    </w:p>
    <w:p w:rsidR="005958D5" w:rsidRPr="001D4B2E" w:rsidRDefault="00B66E8D" w:rsidP="001D4B2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Za zapewnienie opracowania zasad korzystania z gabinetu pielęgniarki</w:t>
      </w:r>
      <w:r w:rsidR="00E711B9"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i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stomatologicznego odpowiedzialny jest </w:t>
      </w:r>
      <w:r w:rsidR="00E711B9"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wicedyrektor Marzena Karaś - </w:t>
      </w:r>
      <w:proofErr w:type="spellStart"/>
      <w:r w:rsidR="00E711B9"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Gmitrzuk</w:t>
      </w:r>
      <w:proofErr w:type="spellEnd"/>
      <w:r w:rsidR="00E711B9"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58D5" w:rsidRPr="005958D5" w:rsidRDefault="005958D5" w:rsidP="005958D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Pr="00B022ED" w:rsidRDefault="00B66E8D" w:rsidP="005C2A04">
      <w:pPr>
        <w:pStyle w:val="Akapitzlist"/>
        <w:numPr>
          <w:ilvl w:val="0"/>
          <w:numId w:val="15"/>
        </w:numPr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11B9">
        <w:rPr>
          <w:rFonts w:ascii="Times New Roman" w:eastAsia="Calibri" w:hAnsi="Times New Roman" w:cs="Times New Roman"/>
          <w:b/>
          <w:sz w:val="24"/>
          <w:szCs w:val="24"/>
        </w:rPr>
        <w:t xml:space="preserve"> Higiena, czyszczenie i dezynfekcja pomieszczeń i powierzchni</w:t>
      </w:r>
    </w:p>
    <w:p w:rsidR="00B022ED" w:rsidRPr="00E711B9" w:rsidRDefault="00B022ED" w:rsidP="00B022ED">
      <w:pPr>
        <w:pStyle w:val="Akapitzlist"/>
        <w:spacing w:after="0" w:line="360" w:lineRule="auto"/>
        <w:ind w:left="108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6E8D" w:rsidRPr="00B022ED" w:rsidRDefault="00B66E8D" w:rsidP="005C2A0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Pracownik pełniący dyżur przy wejściu do szkoły jest obowiązany dopilnować, 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aby wszystkie osoby trzecie, w tym rodzice uczniów, wchodzące do szkoły dezynfekowały dłonie lub zakładały rękawiczki ochronne, miały zakryte usta i nos oraz nie przekraczały obowiązujących </w:t>
      </w: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stref przebywania.</w:t>
      </w:r>
    </w:p>
    <w:p w:rsidR="00B66E8D" w:rsidRPr="00B022ED" w:rsidRDefault="00B66E8D" w:rsidP="005C2A0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Należy regularnie myć ręce wodą z mydłem oraz dopilnować, aby robili to uczniowie, szczególnie po przyjściu do szkoły, przed jedzeniem, po powrocie ze świeżego powietrza i po skorzystaniu z toalety.</w:t>
      </w:r>
    </w:p>
    <w:p w:rsidR="00B66E8D" w:rsidRPr="00B022ED" w:rsidRDefault="00B66E8D" w:rsidP="005C2A0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Wprowadza się monitoring codziennych prac porządkowych, ze szczególnym uwzględnieniem utrzymywania w czystości </w:t>
      </w:r>
      <w:proofErr w:type="spellStart"/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sal</w:t>
      </w:r>
      <w:proofErr w:type="spellEnd"/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zajęć, pomieszczeń sanitarno-higienicznych, ciągów komunikacyjnych, dezynfekcji powierzchni dotykowych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poręczy, klamek i powierzchni płaskich, w tym blatów w salach i w pomieszczeniach spożywania posiłków, klawiatur, włączników. </w:t>
      </w:r>
    </w:p>
    <w:p w:rsidR="00B66E8D" w:rsidRPr="00B022ED" w:rsidRDefault="00B66E8D" w:rsidP="005C2A0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Przeprowadzając dezynfekcję, należy ściśle przestrzegać zaleceń producenta znajdujących się na opakowaniu środka do dezynfekcji. Ważne jest ścisłe przestrzeganie czasu niezbędnego do wywietrzenia dezynfekowanych pomieszczeń </w:t>
      </w:r>
      <w:r w:rsid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</w:t>
      </w: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 przedmiotów, tak aby uczniowie nie byli narażeni na wdychanie oparów środków służących do dezynfekcji.</w:t>
      </w:r>
    </w:p>
    <w:p w:rsidR="00B66E8D" w:rsidRPr="00B022ED" w:rsidRDefault="00B66E8D" w:rsidP="005C2A0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pomieszczeniach sanitarno-higienicznych wywiesza się plakaty z zasadami prawidłowego mycia rąk, a przy dozownikach z płynem do dezynfekcji rąk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instrukcje dezynfekcji.</w:t>
      </w:r>
    </w:p>
    <w:p w:rsidR="00B66E8D" w:rsidRPr="00B022ED" w:rsidRDefault="00B66E8D" w:rsidP="005C2A0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Pracownik obsługi, mający dyżur w czasie zajęć szkolnych, na bieżąco dba o czystość urządzeń sanitarno-higienicznych, w tym ich dezynfekcję lub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czyszczenie z użyciem detergentu</w:t>
      </w:r>
      <w:r w:rsidR="00A063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58D5" w:rsidRPr="001D4B2E" w:rsidRDefault="00B66E8D" w:rsidP="00B022E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przypadku używania na terenie szkoły przez uczniów i pracowników masek </w:t>
      </w:r>
      <w:r w:rsid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  </w:t>
      </w: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lub rękawic jednorazowych, zapewnia się  miejsca/pojemniki do ich wyrzucania (odpady zmieszane). Zalecenia GIS w tym zakresie, wskazane są  na stronie internetowej GIS: </w:t>
      </w:r>
      <w:hyperlink r:id="rId9" w:history="1">
        <w:r w:rsidRPr="00B022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 w:bidi="pl-PL"/>
          </w:rPr>
          <w:t>https://gis.gov.pl/zdrowie</w:t>
        </w:r>
      </w:hyperlink>
      <w:r w:rsidRPr="00B022ED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pl-PL"/>
        </w:rPr>
        <w:t>.</w:t>
      </w:r>
    </w:p>
    <w:p w:rsidR="001D4B2E" w:rsidRPr="001D4B2E" w:rsidRDefault="001D4B2E" w:rsidP="001D4B2E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E8D" w:rsidRPr="00E711B9" w:rsidRDefault="00B66E8D" w:rsidP="005C2A04">
      <w:pPr>
        <w:pStyle w:val="Akapitzlist"/>
        <w:numPr>
          <w:ilvl w:val="0"/>
          <w:numId w:val="15"/>
        </w:numPr>
        <w:spacing w:after="0" w:line="36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711B9">
        <w:rPr>
          <w:rFonts w:ascii="Times New Roman" w:eastAsia="Calibri" w:hAnsi="Times New Roman" w:cs="Times New Roman"/>
          <w:b/>
          <w:sz w:val="24"/>
          <w:szCs w:val="24"/>
        </w:rPr>
        <w:t>Żywienie w szkole</w:t>
      </w:r>
    </w:p>
    <w:p w:rsidR="00E711B9" w:rsidRPr="00E711B9" w:rsidRDefault="00E711B9" w:rsidP="00E711B9">
      <w:pPr>
        <w:pStyle w:val="Akapitzlist"/>
        <w:spacing w:after="0" w:line="360" w:lineRule="auto"/>
        <w:ind w:left="108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Wyłącza się źródełk</w:t>
      </w:r>
      <w:r w:rsidR="00F33A89" w:rsidRPr="00F33A8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wody pitnej. Uczniowie mogą przy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nosić własne butelki z wodą                   lub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 miarę możliwości, zapewni się uczniom korzystanie z innych dystrybutorów pod nadzorem opiekuna. Zalecenia higieniczne w przypadku innych dystrybutorów wody zostały wskazane na stronie internetowej GIS.</w:t>
      </w: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Przy organizacji żywienia w szkole (stołówka szkolna, kuchnia, jadalnia i inne pomieszczenia przeznaczon</w:t>
      </w:r>
      <w:r w:rsidR="0015756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e na spożycie ciepłych posiłków</w:t>
      </w: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obok warunków higienicznych wymaganych przepisami prawa, odnoszącymi się do funkcjonowania żywienia zbiorowego, wprowadza się dodatkowo zasady szczególnej ostrożności dotyczące zabezpieczenia pracowników. </w:t>
      </w: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Ustala się, że odległość pomiędzy stanowiskami pracy wynosi min. 1,5 m, a jeśli </w:t>
      </w:r>
      <w:r w:rsid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    </w:t>
      </w: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to niemożliwe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zapewnia się </w:t>
      </w: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środki ochrony osobistej. </w:t>
      </w: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Pracownicy są zobowiązani zwrócić szczególną uwagę na utrzymanie wysokiej higieny stanowisk pracy, opakowań produktów, sprzętu kuchennego, naczyń stołowych </w:t>
      </w:r>
      <w:r w:rsid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    </w:t>
      </w: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oraz sztućców, a także higieny osobistej.</w:t>
      </w: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Korzystanie z posiłków odbywać się będzie wyłącznie w miejscach do tego przeznaczonych, zapewniających prawidłowe warunki sanitarno-higieniczne, zgodnie z zaleceniami w czasie epidemii. </w:t>
      </w: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miarę możliwości zapewnia się zmianowe wydawanie posiłków lub spożywanie </w:t>
      </w:r>
      <w:r w:rsid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</w:t>
      </w: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ich przy stolikach z rówieśnikami z danej klasy. </w:t>
      </w: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Przy zmianowym wydawaniu posiłków konieczne jest czyszczenie blatów stołów </w:t>
      </w:r>
      <w:r w:rsid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</w:t>
      </w:r>
      <w:r w:rsidR="0062394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 </w:t>
      </w:r>
      <w:r w:rsid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 poręczy krzeseł po każdej grupie.</w:t>
      </w: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przypadku braku innych możliwości organizacyjnych dopuszcza się spożywanie posiłków przez dzieci w salach lekcyjnych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zachowaniem zasad bezpiecznego i higienicznego spożycia posiłku </w:t>
      </w:r>
      <w:r w:rsidR="00F33A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wydaje przygotowane czyste zestawy sztućców wraz z posiłkiem. </w:t>
      </w: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wchodzące na stołówkę powinny dezynfekować ręce przed podejściem do miejsca wydawania posiłku oraz sztućców. </w:t>
      </w:r>
    </w:p>
    <w:p w:rsidR="00B66E8D" w:rsidRPr="00F33A89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Wielorazowe naczynia i sztućce myte są w zmywarce z dodatkiem detergentu, w temperaturze min. 60°C lub są wyparzane.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</w:p>
    <w:p w:rsidR="00F33A89" w:rsidRPr="00B66E8D" w:rsidRDefault="00F33A89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Dopuszcza się stosowanie naczyń jednorazowych w przypadku wydawania posiłków</w:t>
      </w:r>
      <w:r w:rsidR="0062394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 salach lekcyjnych.</w:t>
      </w: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U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suwa się dodatki (np. cukier, jednorazowe sztućce, wazoniki, serwetki) z obszaru sali jadalnej - dodatki te wydawane są bezpośrednio przez obsługę. </w:t>
      </w:r>
    </w:p>
    <w:p w:rsidR="00B66E8D" w:rsidRPr="00B66E8D" w:rsidRDefault="00B66E8D" w:rsidP="00B66E8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E8D" w:rsidRDefault="00F33A89" w:rsidP="00F33A89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XVII. </w:t>
      </w:r>
      <w:r w:rsidR="00B66E8D" w:rsidRPr="00B66E8D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Organizacja zajęć dydaktycznych i dyżurów podczas przerw</w:t>
      </w:r>
    </w:p>
    <w:p w:rsidR="00F33A89" w:rsidRPr="00B66E8D" w:rsidRDefault="00F33A89" w:rsidP="00F33A89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B66E8D" w:rsidRPr="00B022ED" w:rsidRDefault="00B66E8D" w:rsidP="005C2A0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Uwzględniając zalecenia MEN i GIS, w miarę możliwości ustala się różne godziny rozpoczynania i kończenia zajęć dydaktycznych, z uwzględnieniem zasad bhp.</w:t>
      </w:r>
    </w:p>
    <w:p w:rsidR="00B66E8D" w:rsidRPr="00B022ED" w:rsidRDefault="00B66E8D" w:rsidP="005C2A0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nauczycieli do przestrzegania zasad bhp, w szczególności dotyczących zajęć dydaktyczno-wychowawczych</w:t>
      </w:r>
      <w:r w:rsidR="001D4B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6E8D" w:rsidRPr="00B022ED" w:rsidRDefault="00B66E8D" w:rsidP="005C2A0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Zajęcia dydaktyczne danego oddziału prowadzone są w jednej sali, chyba że nie jest 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to możliwe ze względu na specyfikę zajęć.</w:t>
      </w:r>
    </w:p>
    <w:p w:rsidR="00B66E8D" w:rsidRPr="001D4B2E" w:rsidRDefault="00B66E8D" w:rsidP="001D4B2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Zaleca się, aby uczniowie w miarę możliwości, w czasie przerw, przebywali 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  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ze swoimi koleżankami i kolegami z danego oddziału.</w:t>
      </w:r>
    </w:p>
    <w:p w:rsidR="00B66E8D" w:rsidRPr="00B022ED" w:rsidRDefault="00F33A89" w:rsidP="005C2A0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Dyżurują wszyscy nauczyciele zgodnie z harmonogramem dyżurów.</w:t>
      </w:r>
    </w:p>
    <w:p w:rsidR="00DB2E81" w:rsidRPr="00B66E8D" w:rsidRDefault="00DB2E81" w:rsidP="00B66E8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6E8D" w:rsidRPr="003212C1" w:rsidRDefault="00B66E8D" w:rsidP="005C2A04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12C1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:rsidR="00F33A89" w:rsidRPr="00F33A89" w:rsidRDefault="00F33A89" w:rsidP="00F33A89">
      <w:pPr>
        <w:pStyle w:val="Akapitzlist"/>
        <w:spacing w:after="0"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66E8D" w:rsidRDefault="00B66E8D" w:rsidP="005C2A0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A89">
        <w:rPr>
          <w:rFonts w:ascii="Times New Roman" w:eastAsia="Calibri" w:hAnsi="Times New Roman" w:cs="Times New Roman"/>
          <w:sz w:val="24"/>
          <w:szCs w:val="24"/>
        </w:rPr>
        <w:t>Z niniejszą procedurą zostają zapoznani wszyscy pracownicy szkoły</w:t>
      </w:r>
      <w:r w:rsidR="00F33A89" w:rsidRPr="00F33A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3A89" w:rsidRDefault="00F33A89" w:rsidP="005C2A0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Zobowiązuję wychowawców klas do zapoznania z procedurami rodziców i uczniów.</w:t>
      </w:r>
    </w:p>
    <w:p w:rsidR="00F33A89" w:rsidRPr="00F33A89" w:rsidRDefault="00F33A89" w:rsidP="005C2A0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A89">
        <w:rPr>
          <w:rFonts w:ascii="Times New Roman" w:hAnsi="Times New Roman" w:cs="Times New Roman"/>
          <w:sz w:val="24"/>
          <w:szCs w:val="24"/>
        </w:rPr>
        <w:t xml:space="preserve">W przypadku zaobserwowania niepokojących objawów bezzwłocznie należy powiadomić telefonicznie Powiatową Stację Sanitarno-Epidemiologiczną </w:t>
      </w:r>
      <w:r w:rsidR="006239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33A89">
        <w:rPr>
          <w:rFonts w:ascii="Times New Roman" w:hAnsi="Times New Roman" w:cs="Times New Roman"/>
          <w:sz w:val="24"/>
          <w:szCs w:val="24"/>
        </w:rPr>
        <w:t xml:space="preserve">w m.st. Warszawie, ul. Jana Kochanowskiego 21, 01-864 Warszawa </w:t>
      </w:r>
    </w:p>
    <w:p w:rsidR="00F33A89" w:rsidRPr="00F33A89" w:rsidRDefault="00F33A89" w:rsidP="005C2A0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A89">
        <w:rPr>
          <w:rFonts w:ascii="Times New Roman" w:hAnsi="Times New Roman" w:cs="Times New Roman"/>
          <w:sz w:val="24"/>
          <w:szCs w:val="24"/>
        </w:rPr>
        <w:t xml:space="preserve">Powiatowa Stacja Sanitarno-Epidemiologiczna w m.st. Warszawie, </w:t>
      </w:r>
      <w:r w:rsidR="006239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33A89">
        <w:rPr>
          <w:rFonts w:ascii="Times New Roman" w:hAnsi="Times New Roman" w:cs="Times New Roman"/>
          <w:sz w:val="24"/>
          <w:szCs w:val="24"/>
        </w:rPr>
        <w:t xml:space="preserve">ul. J. Kochanowskiego 21, 01-864 Warszawa, kontakt: </w:t>
      </w:r>
    </w:p>
    <w:p w:rsidR="00F33A89" w:rsidRPr="001D4B2E" w:rsidRDefault="00F33A89" w:rsidP="001D4B2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4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A89" w:rsidRPr="00F33A89" w:rsidRDefault="00F33A89" w:rsidP="0062394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89">
        <w:rPr>
          <w:rFonts w:ascii="Times New Roman" w:hAnsi="Times New Roman" w:cs="Times New Roman"/>
          <w:sz w:val="24"/>
          <w:szCs w:val="24"/>
        </w:rPr>
        <w:sym w:font="Symbol" w:char="F0B7"/>
      </w:r>
      <w:r w:rsidRPr="00F33A89">
        <w:rPr>
          <w:rFonts w:ascii="Times New Roman" w:hAnsi="Times New Roman" w:cs="Times New Roman"/>
          <w:sz w:val="24"/>
          <w:szCs w:val="24"/>
        </w:rPr>
        <w:t xml:space="preserve">Numer informacyjny czynny w godz. 8:00-16:00 - 22 32 58 958, </w:t>
      </w:r>
    </w:p>
    <w:p w:rsidR="00F33A89" w:rsidRPr="00F33A89" w:rsidRDefault="00F33A89" w:rsidP="0062394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89">
        <w:rPr>
          <w:rFonts w:ascii="Times New Roman" w:hAnsi="Times New Roman" w:cs="Times New Roman"/>
          <w:sz w:val="24"/>
          <w:szCs w:val="24"/>
        </w:rPr>
        <w:sym w:font="Symbol" w:char="F0B7"/>
      </w:r>
      <w:r w:rsidRPr="00F33A89">
        <w:rPr>
          <w:rFonts w:ascii="Times New Roman" w:hAnsi="Times New Roman" w:cs="Times New Roman"/>
          <w:sz w:val="24"/>
          <w:szCs w:val="24"/>
        </w:rPr>
        <w:t xml:space="preserve">Kontakt do biura podawczego - 22 31 07 900 </w:t>
      </w:r>
    </w:p>
    <w:p w:rsidR="00F03FB7" w:rsidRPr="00E330E4" w:rsidRDefault="00F33A89" w:rsidP="00E330E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89">
        <w:rPr>
          <w:rFonts w:ascii="Times New Roman" w:hAnsi="Times New Roman" w:cs="Times New Roman"/>
          <w:sz w:val="24"/>
          <w:szCs w:val="24"/>
        </w:rPr>
        <w:sym w:font="Symbol" w:char="F0B7"/>
      </w:r>
      <w:r w:rsidRPr="00F33A89">
        <w:rPr>
          <w:rFonts w:ascii="Times New Roman" w:hAnsi="Times New Roman" w:cs="Times New Roman"/>
          <w:sz w:val="24"/>
          <w:szCs w:val="24"/>
        </w:rPr>
        <w:t xml:space="preserve">Adres email: </w:t>
      </w:r>
      <w:hyperlink r:id="rId10" w:history="1">
        <w:r w:rsidR="00F03FB7" w:rsidRPr="00FD0901">
          <w:rPr>
            <w:rStyle w:val="Hipercze"/>
            <w:rFonts w:ascii="Times New Roman" w:hAnsi="Times New Roman" w:cs="Times New Roman"/>
            <w:sz w:val="24"/>
            <w:szCs w:val="24"/>
          </w:rPr>
          <w:t>sekretariat@pssewawa.pl</w:t>
        </w:r>
      </w:hyperlink>
    </w:p>
    <w:p w:rsidR="00F03FB7" w:rsidRDefault="00F03FB7">
      <w:pPr>
        <w:jc w:val="both"/>
        <w:rPr>
          <w:i/>
          <w:color w:val="FF0000"/>
          <w:sz w:val="24"/>
          <w:szCs w:val="24"/>
        </w:rPr>
      </w:pPr>
    </w:p>
    <w:p w:rsidR="00A0635C" w:rsidRDefault="00A0635C">
      <w:pPr>
        <w:jc w:val="both"/>
        <w:rPr>
          <w:i/>
          <w:color w:val="FF0000"/>
          <w:sz w:val="24"/>
          <w:szCs w:val="24"/>
        </w:rPr>
      </w:pPr>
    </w:p>
    <w:p w:rsidR="00A0635C" w:rsidRDefault="00A0635C">
      <w:pPr>
        <w:jc w:val="both"/>
        <w:rPr>
          <w:i/>
          <w:color w:val="FF0000"/>
          <w:sz w:val="24"/>
          <w:szCs w:val="24"/>
        </w:rPr>
      </w:pPr>
    </w:p>
    <w:p w:rsidR="00AF5E2F" w:rsidRDefault="00AF5E2F">
      <w:pPr>
        <w:jc w:val="both"/>
        <w:rPr>
          <w:i/>
          <w:color w:val="FF0000"/>
          <w:sz w:val="24"/>
          <w:szCs w:val="24"/>
        </w:rPr>
      </w:pPr>
    </w:p>
    <w:p w:rsidR="00B73DC6" w:rsidRPr="00945433" w:rsidRDefault="00B73DC6" w:rsidP="00B73DC6">
      <w:pPr>
        <w:spacing w:after="0" w:line="240" w:lineRule="auto"/>
        <w:ind w:left="6372" w:firstLine="3"/>
        <w:rPr>
          <w:rFonts w:ascii="Times New Roman" w:eastAsia="Calibri" w:hAnsi="Times New Roman" w:cs="Times New Roman"/>
          <w:b/>
          <w:sz w:val="16"/>
          <w:szCs w:val="16"/>
        </w:rPr>
      </w:pPr>
      <w:r w:rsidRPr="00945433">
        <w:rPr>
          <w:rFonts w:ascii="Times New Roman" w:eastAsia="Calibri" w:hAnsi="Times New Roman" w:cs="Times New Roman"/>
          <w:b/>
          <w:sz w:val="16"/>
          <w:szCs w:val="16"/>
        </w:rPr>
        <w:lastRenderedPageBreak/>
        <w:t>Załącznik nr 1 do Procedury funkcjonowania szkoły w okresie epidemii</w:t>
      </w:r>
    </w:p>
    <w:p w:rsidR="00B73DC6" w:rsidRPr="00682E59" w:rsidRDefault="00B73DC6" w:rsidP="00B7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3DC6" w:rsidRPr="00682E59" w:rsidRDefault="00B73DC6" w:rsidP="00B73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myć ręce? Podstawowe zasady:</w:t>
      </w:r>
    </w:p>
    <w:p w:rsidR="00B73DC6" w:rsidRPr="00682E59" w:rsidRDefault="00B73DC6" w:rsidP="005C2A0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myj ręce ok. 30 sekund</w:t>
      </w:r>
    </w:p>
    <w:p w:rsidR="00B73DC6" w:rsidRPr="00682E59" w:rsidRDefault="00B73DC6" w:rsidP="005C2A0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rozpocznij od zmoczenia rąk wodą</w:t>
      </w:r>
    </w:p>
    <w:p w:rsidR="00B73DC6" w:rsidRPr="00682E59" w:rsidRDefault="00B73DC6" w:rsidP="005C2A0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nabierz tyle mydła, aby pokryły całą powierzchnię dłoni</w:t>
      </w:r>
    </w:p>
    <w:p w:rsidR="00B73DC6" w:rsidRPr="00682E59" w:rsidRDefault="00B73DC6" w:rsidP="005C2A0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dokładnie rozprowadź mydło po powierzchni pocierając o siebie rozprostowane dłonie</w:t>
      </w:r>
    </w:p>
    <w:p w:rsidR="00B73DC6" w:rsidRPr="00682E59" w:rsidRDefault="00B73DC6" w:rsidP="005C2A0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dokładnym umyciu przestrzeni między palcami, grzbietów palców oraz okolic kciuków</w:t>
      </w:r>
    </w:p>
    <w:p w:rsidR="00B73DC6" w:rsidRPr="00682E59" w:rsidRDefault="00B73DC6" w:rsidP="005C2A0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dokładnie opłucz ręce wodą i wytrzyj ręce do sucha jednorazowym ręcznikiem</w:t>
      </w:r>
    </w:p>
    <w:p w:rsidR="00B73DC6" w:rsidRPr="00682E59" w:rsidRDefault="00B73DC6" w:rsidP="00B7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eastAsia="Calibri" w:cs="Times New Roman"/>
          <w:noProof/>
          <w:lang w:eastAsia="pl-PL"/>
        </w:rPr>
        <w:drawing>
          <wp:inline distT="0" distB="0" distL="0" distR="0" wp14:anchorId="3A5F780C" wp14:editId="7B8D3B46">
            <wp:extent cx="5760720" cy="5760720"/>
            <wp:effectExtent l="0" t="0" r="0" b="0"/>
            <wp:docPr id="2" name="Obraz 2" descr="http://gis.gov.pl/wp-content/uploads/2018/04/mycie-rąk-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s.gov.pl/wp-content/uploads/2018/04/mycie-rąk-kwadra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C6" w:rsidRPr="00682E59" w:rsidRDefault="00B73DC6" w:rsidP="00B7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DC6" w:rsidRPr="00682E59" w:rsidRDefault="00B73DC6" w:rsidP="00B7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eastAsia="Calibri" w:cs="Times New Roman"/>
          <w:noProof/>
          <w:lang w:eastAsia="pl-PL"/>
        </w:rPr>
        <w:lastRenderedPageBreak/>
        <w:drawing>
          <wp:inline distT="0" distB="0" distL="0" distR="0" wp14:anchorId="7427E13D" wp14:editId="38F8E842">
            <wp:extent cx="5667375" cy="8020050"/>
            <wp:effectExtent l="0" t="0" r="9525" b="0"/>
            <wp:docPr id="3" name="Obraz 3" descr="http://gis.gov.pl/wp-content/uploads/2020/03/Dezynfekcja_rąk_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s.gov.pl/wp-content/uploads/2020/03/Dezynfekcja_rąk_MZ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C6" w:rsidRPr="00682E59" w:rsidRDefault="00B73DC6" w:rsidP="00B73DC6">
      <w:pPr>
        <w:rPr>
          <w:rFonts w:eastAsia="Calibri" w:cs="Times New Roman"/>
        </w:rPr>
      </w:pPr>
      <w:r w:rsidRPr="00682E59">
        <w:rPr>
          <w:rFonts w:eastAsia="Calibri" w:cs="Times New Roman"/>
          <w:noProof/>
          <w:lang w:eastAsia="pl-PL"/>
        </w:rPr>
        <w:lastRenderedPageBreak/>
        <w:drawing>
          <wp:inline distT="0" distB="0" distL="0" distR="0" wp14:anchorId="3FF2F2A2" wp14:editId="665315B4">
            <wp:extent cx="5760720" cy="5760720"/>
            <wp:effectExtent l="0" t="0" r="0" b="0"/>
            <wp:docPr id="5" name="Obraz 5" descr="http://gis.gov.pl/wp-content/uploads/2020/04/maseczka-MZ-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20/04/maseczka-MZ-PI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C6" w:rsidRPr="00682E59" w:rsidRDefault="00B73DC6" w:rsidP="00B73DC6">
      <w:pPr>
        <w:rPr>
          <w:rFonts w:eastAsia="Calibri" w:cs="Times New Roman"/>
        </w:rPr>
      </w:pPr>
    </w:p>
    <w:p w:rsidR="00B73DC6" w:rsidRPr="00682E59" w:rsidRDefault="00B73DC6" w:rsidP="00B73DC6">
      <w:pPr>
        <w:rPr>
          <w:rFonts w:eastAsia="Calibri" w:cs="Times New Roman"/>
        </w:rPr>
      </w:pPr>
      <w:r w:rsidRPr="00682E59">
        <w:rPr>
          <w:rFonts w:eastAsia="Calibri" w:cs="Times New Roman"/>
          <w:noProof/>
          <w:lang w:eastAsia="pl-PL"/>
        </w:rPr>
        <w:lastRenderedPageBreak/>
        <w:drawing>
          <wp:inline distT="0" distB="0" distL="0" distR="0" wp14:anchorId="1C7486F7" wp14:editId="3D6A6CC6">
            <wp:extent cx="5760720" cy="8641080"/>
            <wp:effectExtent l="0" t="0" r="0" b="7620"/>
            <wp:docPr id="4" name="Obraz 4" descr="http://gis.gov.pl/wp-content/uploads/2020/04/rę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is.gov.pl/wp-content/uploads/2020/04/rękawiczk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C6" w:rsidRDefault="00B73DC6" w:rsidP="00B73DC6">
      <w:pPr>
        <w:rPr>
          <w:rFonts w:eastAsia="Calibri" w:cs="Times New Roman"/>
        </w:rPr>
      </w:pPr>
    </w:p>
    <w:p w:rsidR="00B73DC6" w:rsidRDefault="00B73DC6" w:rsidP="00B73DC6">
      <w:pPr>
        <w:rPr>
          <w:rFonts w:eastAsia="Calibri" w:cs="Times New Roman"/>
        </w:rPr>
      </w:pPr>
    </w:p>
    <w:p w:rsidR="006F4FF6" w:rsidRDefault="006F4FF6" w:rsidP="006F4F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POMIAR TEMPERATURY CIAŁA DZIECKA</w:t>
      </w:r>
    </w:p>
    <w:p w:rsidR="006F4FF6" w:rsidRDefault="006F4FF6" w:rsidP="006F4F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czas trwania stanu epidemii lub stanu zagrożenia epidemicznego, </w:t>
      </w:r>
      <w:r>
        <w:rPr>
          <w:rFonts w:ascii="Times New Roman" w:hAnsi="Times New Roman" w:cs="Times New Roman"/>
          <w:sz w:val="24"/>
          <w:szCs w:val="24"/>
        </w:rPr>
        <w:br/>
        <w:t xml:space="preserve">w związku z zagrożeniem zakażenia </w:t>
      </w:r>
      <w:r w:rsidR="00F03FB7">
        <w:rPr>
          <w:rFonts w:ascii="Times New Roman" w:hAnsi="Times New Roman" w:cs="Times New Roman"/>
          <w:sz w:val="24"/>
          <w:szCs w:val="24"/>
        </w:rPr>
        <w:t>chorobą zakaźną</w:t>
      </w:r>
      <w:r>
        <w:rPr>
          <w:rFonts w:ascii="Times New Roman" w:hAnsi="Times New Roman" w:cs="Times New Roman"/>
          <w:sz w:val="24"/>
          <w:szCs w:val="24"/>
        </w:rPr>
        <w:t xml:space="preserve"> na badanie temperatury ciała mojego dziecka </w:t>
      </w:r>
    </w:p>
    <w:p w:rsidR="006F4FF6" w:rsidRDefault="006F4FF6" w:rsidP="006F4F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4FF6" w:rsidRDefault="006F4FF6" w:rsidP="006F4F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6F4FF6" w:rsidRDefault="006F4FF6" w:rsidP="006F4F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codziennie przed przyjęciem mojego dziecka do szkoły oraz w trakcie jego pobytu w placówce.</w:t>
      </w:r>
    </w:p>
    <w:p w:rsidR="006F4FF6" w:rsidRDefault="006F4FF6" w:rsidP="006F4F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Powyższa zgoda ma na celu realizację przez placówkę działań prewencyjnych </w:t>
      </w:r>
      <w:r>
        <w:rPr>
          <w:rFonts w:ascii="Times New Roman" w:hAnsi="Times New Roman" w:cs="Times New Roman"/>
          <w:sz w:val="24"/>
          <w:szCs w:val="24"/>
        </w:rPr>
        <w:br/>
        <w:t xml:space="preserve">i zapobiegawczych, związanych z ogłoszonym stanem epidemii. </w:t>
      </w:r>
    </w:p>
    <w:p w:rsidR="00B73DC6" w:rsidRDefault="00B73DC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B73DC6" w:rsidRDefault="00B73DC6" w:rsidP="00B73DC6">
      <w:pPr>
        <w:rPr>
          <w:rFonts w:eastAsia="Calibri" w:cs="Times New Roman"/>
        </w:rPr>
      </w:pPr>
    </w:p>
    <w:p w:rsidR="00B73DC6" w:rsidRDefault="00B73DC6" w:rsidP="00B73DC6">
      <w:pPr>
        <w:rPr>
          <w:rFonts w:eastAsia="Calibri" w:cs="Times New Roman"/>
        </w:rPr>
      </w:pPr>
    </w:p>
    <w:p w:rsidR="00B73DC6" w:rsidRDefault="00B73DC6" w:rsidP="00B73DC6">
      <w:pPr>
        <w:rPr>
          <w:rFonts w:eastAsia="Calibri" w:cs="Times New Roman"/>
        </w:rPr>
      </w:pPr>
    </w:p>
    <w:p w:rsidR="00B73DC6" w:rsidRDefault="00B73DC6" w:rsidP="00B73DC6">
      <w:pPr>
        <w:rPr>
          <w:rFonts w:eastAsia="Calibri" w:cs="Times New Roman"/>
        </w:rPr>
      </w:pPr>
    </w:p>
    <w:p w:rsidR="00B73DC6" w:rsidRDefault="00B73DC6" w:rsidP="00B73DC6">
      <w:pPr>
        <w:rPr>
          <w:rFonts w:eastAsia="Calibri" w:cs="Times New Roman"/>
        </w:rPr>
      </w:pPr>
    </w:p>
    <w:p w:rsidR="00B73DC6" w:rsidRPr="00682E59" w:rsidRDefault="00B73DC6" w:rsidP="00B73DC6">
      <w:pPr>
        <w:rPr>
          <w:rFonts w:eastAsia="Calibri" w:cs="Times New Roman"/>
        </w:rPr>
      </w:pPr>
      <w:bookmarkStart w:id="0" w:name="_GoBack"/>
      <w:bookmarkEnd w:id="0"/>
    </w:p>
    <w:p w:rsidR="00B73DC6" w:rsidRPr="00682E59" w:rsidRDefault="00B73DC6" w:rsidP="00B73DC6">
      <w:pPr>
        <w:spacing w:after="0" w:line="240" w:lineRule="auto"/>
        <w:rPr>
          <w:rFonts w:ascii="Times New Roman" w:eastAsia="Calibri" w:hAnsi="Times New Roman" w:cs="Times New Roman"/>
        </w:rPr>
      </w:pPr>
    </w:p>
    <w:p w:rsidR="00B73DC6" w:rsidRPr="00682E59" w:rsidRDefault="00B73DC6" w:rsidP="00B73DC6">
      <w:pPr>
        <w:spacing w:after="0" w:line="240" w:lineRule="auto"/>
        <w:rPr>
          <w:rFonts w:ascii="Times New Roman" w:eastAsia="Calibri" w:hAnsi="Times New Roman" w:cs="Times New Roman"/>
        </w:rPr>
      </w:pPr>
    </w:p>
    <w:p w:rsidR="00B73DC6" w:rsidRPr="00945433" w:rsidRDefault="00B73DC6" w:rsidP="00B73DC6">
      <w:pPr>
        <w:spacing w:after="0" w:line="240" w:lineRule="auto"/>
        <w:ind w:left="6372" w:firstLine="3"/>
        <w:rPr>
          <w:rFonts w:ascii="Times New Roman" w:eastAsia="Calibri" w:hAnsi="Times New Roman" w:cs="Times New Roman"/>
          <w:b/>
          <w:sz w:val="16"/>
          <w:szCs w:val="16"/>
        </w:rPr>
      </w:pPr>
      <w:r w:rsidRPr="00945433">
        <w:rPr>
          <w:rFonts w:ascii="Times New Roman" w:eastAsia="Calibri" w:hAnsi="Times New Roman" w:cs="Times New Roman"/>
          <w:b/>
          <w:sz w:val="16"/>
          <w:szCs w:val="16"/>
        </w:rPr>
        <w:t>Załącznik nr 2 do Procedury funkcjonowania szkoły w okresie epidemii</w:t>
      </w:r>
    </w:p>
    <w:p w:rsidR="00B73DC6" w:rsidRPr="00682E59" w:rsidRDefault="00B73DC6" w:rsidP="00B73DC6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:rsidR="00B73DC6" w:rsidRPr="00682E59" w:rsidRDefault="00B73DC6" w:rsidP="00B73D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82E59">
        <w:rPr>
          <w:rFonts w:ascii="Times New Roman" w:eastAsia="Calibri" w:hAnsi="Times New Roman" w:cs="Times New Roman"/>
          <w:sz w:val="16"/>
          <w:szCs w:val="16"/>
        </w:rPr>
        <w:t>……………………………………</w:t>
      </w:r>
    </w:p>
    <w:p w:rsidR="00B73DC6" w:rsidRPr="00682E59" w:rsidRDefault="00B73DC6" w:rsidP="00B73D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82E59">
        <w:rPr>
          <w:rFonts w:ascii="Times New Roman" w:eastAsia="Calibri" w:hAnsi="Times New Roman" w:cs="Times New Roman"/>
          <w:sz w:val="16"/>
          <w:szCs w:val="16"/>
        </w:rPr>
        <w:t>Pieczątka szkoły, znak</w:t>
      </w:r>
    </w:p>
    <w:p w:rsidR="00B73DC6" w:rsidRPr="00682E59" w:rsidRDefault="00B73DC6" w:rsidP="00B73D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73DC6" w:rsidRPr="00682E59" w:rsidRDefault="00B73DC6" w:rsidP="00B73D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73DC6" w:rsidRPr="00682E59" w:rsidRDefault="00B73DC6" w:rsidP="00B73D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82E59">
        <w:rPr>
          <w:rFonts w:ascii="Times New Roman" w:eastAsia="Calibri" w:hAnsi="Times New Roman" w:cs="Times New Roman"/>
          <w:sz w:val="16"/>
          <w:szCs w:val="16"/>
        </w:rPr>
        <w:t>Rejestr wejść do szkoły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992"/>
        <w:gridCol w:w="1843"/>
        <w:gridCol w:w="1842"/>
        <w:gridCol w:w="1763"/>
        <w:gridCol w:w="1634"/>
      </w:tblGrid>
      <w:tr w:rsidR="00B73DC6" w:rsidRPr="00682E59" w:rsidTr="00ED6D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Data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Godzina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Imię i nazwisko osoby wchodzącej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>Imię i nazwisko osoby, do której przychodzi dana osoba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>Podpis osoby wchodzącej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>Nr kontaktowy do osoby wchodzącej</w:t>
            </w:r>
          </w:p>
        </w:tc>
      </w:tr>
      <w:tr w:rsidR="00B73DC6" w:rsidRPr="00682E59" w:rsidTr="00ED6D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73DC6" w:rsidRPr="00682E59" w:rsidRDefault="00B73DC6" w:rsidP="00B73D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73DC6" w:rsidRDefault="00B73DC6" w:rsidP="00B73DC6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16"/>
          <w:szCs w:val="16"/>
        </w:rPr>
      </w:pPr>
    </w:p>
    <w:p w:rsidR="00945433" w:rsidRDefault="00945433" w:rsidP="00B73DC6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16"/>
          <w:szCs w:val="16"/>
        </w:rPr>
      </w:pPr>
    </w:p>
    <w:p w:rsidR="00945433" w:rsidRDefault="00945433" w:rsidP="00B73DC6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16"/>
          <w:szCs w:val="16"/>
        </w:rPr>
      </w:pPr>
    </w:p>
    <w:p w:rsidR="00945433" w:rsidRPr="00682E59" w:rsidRDefault="00945433" w:rsidP="00B73DC6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16"/>
          <w:szCs w:val="16"/>
        </w:rPr>
      </w:pPr>
    </w:p>
    <w:p w:rsidR="00B73DC6" w:rsidRPr="00682E59" w:rsidRDefault="00B73DC6" w:rsidP="00B73DC6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16"/>
          <w:szCs w:val="16"/>
        </w:rPr>
      </w:pPr>
    </w:p>
    <w:p w:rsidR="00B73DC6" w:rsidRPr="00682E59" w:rsidRDefault="00B73DC6" w:rsidP="00B73DC6">
      <w:pPr>
        <w:rPr>
          <w:rFonts w:ascii="Times New Roman" w:eastAsia="Calibri" w:hAnsi="Times New Roman" w:cs="Times New Roman"/>
          <w:sz w:val="16"/>
          <w:szCs w:val="16"/>
        </w:rPr>
      </w:pPr>
    </w:p>
    <w:p w:rsidR="00B73DC6" w:rsidRPr="00682E59" w:rsidRDefault="00B73DC6" w:rsidP="00B73DC6">
      <w:pPr>
        <w:rPr>
          <w:rFonts w:ascii="Times New Roman" w:eastAsia="Calibri" w:hAnsi="Times New Roman" w:cs="Times New Roman"/>
          <w:sz w:val="16"/>
          <w:szCs w:val="16"/>
        </w:rPr>
      </w:pPr>
    </w:p>
    <w:p w:rsidR="00492A20" w:rsidRPr="00EA3002" w:rsidRDefault="00492A20">
      <w:pPr>
        <w:jc w:val="both"/>
        <w:rPr>
          <w:i/>
          <w:sz w:val="24"/>
          <w:szCs w:val="24"/>
        </w:rPr>
      </w:pPr>
    </w:p>
    <w:sectPr w:rsidR="00492A20" w:rsidRPr="00EA3002">
      <w:footerReference w:type="default" r:id="rId15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7B" w:rsidRDefault="007D167B" w:rsidP="006D4E2D">
      <w:pPr>
        <w:spacing w:after="0" w:line="240" w:lineRule="auto"/>
      </w:pPr>
      <w:r>
        <w:separator/>
      </w:r>
    </w:p>
  </w:endnote>
  <w:endnote w:type="continuationSeparator" w:id="0">
    <w:p w:rsidR="007D167B" w:rsidRDefault="007D167B" w:rsidP="006D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295900"/>
      <w:docPartObj>
        <w:docPartGallery w:val="Page Numbers (Bottom of Page)"/>
        <w:docPartUnique/>
      </w:docPartObj>
    </w:sdtPr>
    <w:sdtEndPr/>
    <w:sdtContent>
      <w:p w:rsidR="00884FF6" w:rsidRDefault="00884FF6" w:rsidP="006D4E2D">
        <w:pPr>
          <w:pStyle w:val="Stopka"/>
          <w:jc w:val="right"/>
        </w:pPr>
      </w:p>
      <w:p w:rsidR="006D4E2D" w:rsidRDefault="006D4E2D" w:rsidP="006D4E2D">
        <w:pPr>
          <w:pStyle w:val="Stopka"/>
          <w:jc w:val="right"/>
          <w:rPr>
            <w:b/>
            <w:color w:val="1F497D" w:themeColor="text2"/>
            <w:sz w:val="20"/>
            <w:szCs w:val="20"/>
          </w:rPr>
        </w:pPr>
        <w:r w:rsidRPr="006D4E2D">
          <w:rPr>
            <w:b/>
            <w:color w:val="1F497D" w:themeColor="text2"/>
            <w:sz w:val="20"/>
            <w:szCs w:val="20"/>
          </w:rPr>
          <w:fldChar w:fldCharType="begin"/>
        </w:r>
        <w:r w:rsidRPr="006D4E2D">
          <w:rPr>
            <w:b/>
            <w:color w:val="1F497D" w:themeColor="text2"/>
            <w:sz w:val="20"/>
            <w:szCs w:val="20"/>
          </w:rPr>
          <w:instrText>PAGE   \* MERGEFORMAT</w:instrText>
        </w:r>
        <w:r w:rsidRPr="006D4E2D">
          <w:rPr>
            <w:b/>
            <w:color w:val="1F497D" w:themeColor="text2"/>
            <w:sz w:val="20"/>
            <w:szCs w:val="20"/>
          </w:rPr>
          <w:fldChar w:fldCharType="separate"/>
        </w:r>
        <w:r w:rsidR="00A0635C">
          <w:rPr>
            <w:b/>
            <w:noProof/>
            <w:color w:val="1F497D" w:themeColor="text2"/>
            <w:sz w:val="20"/>
            <w:szCs w:val="20"/>
          </w:rPr>
          <w:t>1</w:t>
        </w:r>
        <w:r w:rsidRPr="006D4E2D">
          <w:rPr>
            <w:b/>
            <w:color w:val="1F497D" w:themeColor="text2"/>
            <w:sz w:val="20"/>
            <w:szCs w:val="20"/>
          </w:rPr>
          <w:fldChar w:fldCharType="end"/>
        </w:r>
      </w:p>
      <w:p w:rsidR="006D4E2D" w:rsidRDefault="006D4E2D">
        <w:pPr>
          <w:pStyle w:val="Stopka"/>
          <w:jc w:val="right"/>
        </w:pPr>
      </w:p>
      <w:p w:rsidR="006D4E2D" w:rsidRDefault="007D167B">
        <w:pPr>
          <w:pStyle w:val="Stopka"/>
          <w:jc w:val="right"/>
        </w:pPr>
      </w:p>
    </w:sdtContent>
  </w:sdt>
  <w:p w:rsidR="006D4E2D" w:rsidRDefault="006D4E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7B" w:rsidRDefault="007D167B" w:rsidP="006D4E2D">
      <w:pPr>
        <w:spacing w:after="0" w:line="240" w:lineRule="auto"/>
      </w:pPr>
      <w:r>
        <w:separator/>
      </w:r>
    </w:p>
  </w:footnote>
  <w:footnote w:type="continuationSeparator" w:id="0">
    <w:p w:rsidR="007D167B" w:rsidRDefault="007D167B" w:rsidP="006D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537"/>
    <w:multiLevelType w:val="hybridMultilevel"/>
    <w:tmpl w:val="5BE00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9418C"/>
    <w:multiLevelType w:val="hybridMultilevel"/>
    <w:tmpl w:val="ABF44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7751B"/>
    <w:multiLevelType w:val="hybridMultilevel"/>
    <w:tmpl w:val="97F286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7A3E68"/>
    <w:multiLevelType w:val="hybridMultilevel"/>
    <w:tmpl w:val="A19A1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537FD"/>
    <w:multiLevelType w:val="hybridMultilevel"/>
    <w:tmpl w:val="4CFAA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C1184"/>
    <w:multiLevelType w:val="multilevel"/>
    <w:tmpl w:val="657A71C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11675CF"/>
    <w:multiLevelType w:val="hybridMultilevel"/>
    <w:tmpl w:val="D6889FCC"/>
    <w:lvl w:ilvl="0" w:tplc="CE4245A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5C538E"/>
    <w:multiLevelType w:val="multilevel"/>
    <w:tmpl w:val="617A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6D6C03"/>
    <w:multiLevelType w:val="hybridMultilevel"/>
    <w:tmpl w:val="AC769B9E"/>
    <w:lvl w:ilvl="0" w:tplc="A72CE7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273247"/>
    <w:multiLevelType w:val="hybridMultilevel"/>
    <w:tmpl w:val="30548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A4122"/>
    <w:multiLevelType w:val="hybridMultilevel"/>
    <w:tmpl w:val="179AC34C"/>
    <w:lvl w:ilvl="0" w:tplc="0D5CED46">
      <w:start w:val="1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B32AC"/>
    <w:multiLevelType w:val="hybridMultilevel"/>
    <w:tmpl w:val="88127986"/>
    <w:lvl w:ilvl="0" w:tplc="F0B2893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B25C6"/>
    <w:multiLevelType w:val="hybridMultilevel"/>
    <w:tmpl w:val="93E2E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226F8"/>
    <w:multiLevelType w:val="hybridMultilevel"/>
    <w:tmpl w:val="3FBA1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73A34"/>
    <w:multiLevelType w:val="hybridMultilevel"/>
    <w:tmpl w:val="4D2AB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452E0"/>
    <w:multiLevelType w:val="hybridMultilevel"/>
    <w:tmpl w:val="C322A2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D5F0C"/>
    <w:multiLevelType w:val="hybridMultilevel"/>
    <w:tmpl w:val="1778C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A7F41"/>
    <w:multiLevelType w:val="hybridMultilevel"/>
    <w:tmpl w:val="66BC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B6AF7"/>
    <w:multiLevelType w:val="hybridMultilevel"/>
    <w:tmpl w:val="B2168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207A1"/>
    <w:multiLevelType w:val="hybridMultilevel"/>
    <w:tmpl w:val="C4E65F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DFC7A04"/>
    <w:multiLevelType w:val="multilevel"/>
    <w:tmpl w:val="71BE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3461D2"/>
    <w:multiLevelType w:val="hybridMultilevel"/>
    <w:tmpl w:val="F51E3A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E0223E"/>
    <w:multiLevelType w:val="hybridMultilevel"/>
    <w:tmpl w:val="D538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25EF5"/>
    <w:multiLevelType w:val="hybridMultilevel"/>
    <w:tmpl w:val="DE365E90"/>
    <w:lvl w:ilvl="0" w:tplc="1C9C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62C80"/>
    <w:multiLevelType w:val="hybridMultilevel"/>
    <w:tmpl w:val="E39EC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E17EA"/>
    <w:multiLevelType w:val="hybridMultilevel"/>
    <w:tmpl w:val="AD0E7196"/>
    <w:lvl w:ilvl="0" w:tplc="E11A21D8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D0BC5"/>
    <w:multiLevelType w:val="hybridMultilevel"/>
    <w:tmpl w:val="EE90B9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21"/>
  </w:num>
  <w:num w:numId="5">
    <w:abstractNumId w:val="6"/>
  </w:num>
  <w:num w:numId="6">
    <w:abstractNumId w:val="8"/>
  </w:num>
  <w:num w:numId="7">
    <w:abstractNumId w:val="13"/>
  </w:num>
  <w:num w:numId="8">
    <w:abstractNumId w:val="18"/>
  </w:num>
  <w:num w:numId="9">
    <w:abstractNumId w:val="14"/>
  </w:num>
  <w:num w:numId="10">
    <w:abstractNumId w:val="16"/>
  </w:num>
  <w:num w:numId="11">
    <w:abstractNumId w:val="11"/>
  </w:num>
  <w:num w:numId="12">
    <w:abstractNumId w:val="0"/>
  </w:num>
  <w:num w:numId="13">
    <w:abstractNumId w:val="2"/>
  </w:num>
  <w:num w:numId="14">
    <w:abstractNumId w:val="24"/>
  </w:num>
  <w:num w:numId="15">
    <w:abstractNumId w:val="25"/>
  </w:num>
  <w:num w:numId="16">
    <w:abstractNumId w:val="12"/>
  </w:num>
  <w:num w:numId="17">
    <w:abstractNumId w:val="9"/>
  </w:num>
  <w:num w:numId="18">
    <w:abstractNumId w:val="1"/>
  </w:num>
  <w:num w:numId="19">
    <w:abstractNumId w:val="23"/>
  </w:num>
  <w:num w:numId="20">
    <w:abstractNumId w:val="22"/>
  </w:num>
  <w:num w:numId="21">
    <w:abstractNumId w:val="17"/>
  </w:num>
  <w:num w:numId="22">
    <w:abstractNumId w:val="10"/>
  </w:num>
  <w:num w:numId="23">
    <w:abstractNumId w:val="4"/>
  </w:num>
  <w:num w:numId="24">
    <w:abstractNumId w:val="19"/>
  </w:num>
  <w:num w:numId="25">
    <w:abstractNumId w:val="20"/>
  </w:num>
  <w:num w:numId="26">
    <w:abstractNumId w:val="7"/>
  </w:num>
  <w:num w:numId="27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9F"/>
    <w:rsid w:val="00002FBF"/>
    <w:rsid w:val="00010238"/>
    <w:rsid w:val="000510CE"/>
    <w:rsid w:val="000677D0"/>
    <w:rsid w:val="0007074C"/>
    <w:rsid w:val="0007265A"/>
    <w:rsid w:val="000A46C3"/>
    <w:rsid w:val="000B43C4"/>
    <w:rsid w:val="000B5120"/>
    <w:rsid w:val="000C5D1E"/>
    <w:rsid w:val="000D619A"/>
    <w:rsid w:val="000F23C1"/>
    <w:rsid w:val="000F7AB1"/>
    <w:rsid w:val="00151FE4"/>
    <w:rsid w:val="00157562"/>
    <w:rsid w:val="001742CA"/>
    <w:rsid w:val="001807A1"/>
    <w:rsid w:val="001930F5"/>
    <w:rsid w:val="00197BBC"/>
    <w:rsid w:val="001C47A5"/>
    <w:rsid w:val="001D4854"/>
    <w:rsid w:val="001D4B2E"/>
    <w:rsid w:val="001D57E3"/>
    <w:rsid w:val="001E2CE4"/>
    <w:rsid w:val="001F764E"/>
    <w:rsid w:val="00206BD6"/>
    <w:rsid w:val="00211F88"/>
    <w:rsid w:val="0026098F"/>
    <w:rsid w:val="00265EED"/>
    <w:rsid w:val="002767BB"/>
    <w:rsid w:val="002932F1"/>
    <w:rsid w:val="00296671"/>
    <w:rsid w:val="002D0F8E"/>
    <w:rsid w:val="002E7E11"/>
    <w:rsid w:val="002F57B2"/>
    <w:rsid w:val="003212C1"/>
    <w:rsid w:val="00333C92"/>
    <w:rsid w:val="00341BD1"/>
    <w:rsid w:val="00363C57"/>
    <w:rsid w:val="00384122"/>
    <w:rsid w:val="003D4318"/>
    <w:rsid w:val="003E075F"/>
    <w:rsid w:val="003E2856"/>
    <w:rsid w:val="0047636C"/>
    <w:rsid w:val="00490223"/>
    <w:rsid w:val="00492A20"/>
    <w:rsid w:val="0049429E"/>
    <w:rsid w:val="0049784B"/>
    <w:rsid w:val="004B0071"/>
    <w:rsid w:val="004D1AD6"/>
    <w:rsid w:val="004D2E4C"/>
    <w:rsid w:val="004D6B98"/>
    <w:rsid w:val="004F6A80"/>
    <w:rsid w:val="004F7349"/>
    <w:rsid w:val="004F7E02"/>
    <w:rsid w:val="00512564"/>
    <w:rsid w:val="00535544"/>
    <w:rsid w:val="00551A7A"/>
    <w:rsid w:val="0058179F"/>
    <w:rsid w:val="005958D5"/>
    <w:rsid w:val="005B0EB1"/>
    <w:rsid w:val="005B3A60"/>
    <w:rsid w:val="005C2A04"/>
    <w:rsid w:val="005D08EB"/>
    <w:rsid w:val="005D0E5A"/>
    <w:rsid w:val="005D1054"/>
    <w:rsid w:val="005D2B87"/>
    <w:rsid w:val="005D58D0"/>
    <w:rsid w:val="00607D40"/>
    <w:rsid w:val="00615B16"/>
    <w:rsid w:val="00623942"/>
    <w:rsid w:val="00627E2C"/>
    <w:rsid w:val="00632168"/>
    <w:rsid w:val="0064658C"/>
    <w:rsid w:val="006733F1"/>
    <w:rsid w:val="0068748D"/>
    <w:rsid w:val="006A00E4"/>
    <w:rsid w:val="006A4CE6"/>
    <w:rsid w:val="006B427B"/>
    <w:rsid w:val="006B6F64"/>
    <w:rsid w:val="006D21D1"/>
    <w:rsid w:val="006D4E2D"/>
    <w:rsid w:val="006F4FF6"/>
    <w:rsid w:val="006F5A38"/>
    <w:rsid w:val="00711674"/>
    <w:rsid w:val="007145C3"/>
    <w:rsid w:val="00716F09"/>
    <w:rsid w:val="00735BAC"/>
    <w:rsid w:val="00761EE7"/>
    <w:rsid w:val="00764F5B"/>
    <w:rsid w:val="0077204C"/>
    <w:rsid w:val="0078621A"/>
    <w:rsid w:val="00787A4A"/>
    <w:rsid w:val="007A2C7F"/>
    <w:rsid w:val="007B2FF1"/>
    <w:rsid w:val="007B7EE6"/>
    <w:rsid w:val="007C48CD"/>
    <w:rsid w:val="007D167B"/>
    <w:rsid w:val="00801C10"/>
    <w:rsid w:val="008066E8"/>
    <w:rsid w:val="0081128B"/>
    <w:rsid w:val="00813267"/>
    <w:rsid w:val="00813491"/>
    <w:rsid w:val="008134CD"/>
    <w:rsid w:val="008463C1"/>
    <w:rsid w:val="00862E03"/>
    <w:rsid w:val="00884FF6"/>
    <w:rsid w:val="00887222"/>
    <w:rsid w:val="008B4017"/>
    <w:rsid w:val="009153D1"/>
    <w:rsid w:val="0092738F"/>
    <w:rsid w:val="00940F1C"/>
    <w:rsid w:val="00945433"/>
    <w:rsid w:val="00993EAB"/>
    <w:rsid w:val="009C4ADC"/>
    <w:rsid w:val="009C7675"/>
    <w:rsid w:val="009D5FC1"/>
    <w:rsid w:val="009E7A08"/>
    <w:rsid w:val="00A03F60"/>
    <w:rsid w:val="00A0635C"/>
    <w:rsid w:val="00A11FCB"/>
    <w:rsid w:val="00A16BB2"/>
    <w:rsid w:val="00A26462"/>
    <w:rsid w:val="00A524B4"/>
    <w:rsid w:val="00A52776"/>
    <w:rsid w:val="00A86004"/>
    <w:rsid w:val="00A86497"/>
    <w:rsid w:val="00AA4F92"/>
    <w:rsid w:val="00AB3953"/>
    <w:rsid w:val="00AC5435"/>
    <w:rsid w:val="00AD6FA1"/>
    <w:rsid w:val="00AE6544"/>
    <w:rsid w:val="00AF5E2F"/>
    <w:rsid w:val="00B022ED"/>
    <w:rsid w:val="00B66E8D"/>
    <w:rsid w:val="00B71399"/>
    <w:rsid w:val="00B73DC6"/>
    <w:rsid w:val="00B911D2"/>
    <w:rsid w:val="00B946A1"/>
    <w:rsid w:val="00BC4658"/>
    <w:rsid w:val="00C14A4B"/>
    <w:rsid w:val="00C41B04"/>
    <w:rsid w:val="00C606C8"/>
    <w:rsid w:val="00C6265E"/>
    <w:rsid w:val="00CB4404"/>
    <w:rsid w:val="00CD1803"/>
    <w:rsid w:val="00CD1D7B"/>
    <w:rsid w:val="00CE6F6B"/>
    <w:rsid w:val="00D017FC"/>
    <w:rsid w:val="00D03A80"/>
    <w:rsid w:val="00D0558D"/>
    <w:rsid w:val="00D12845"/>
    <w:rsid w:val="00D203D6"/>
    <w:rsid w:val="00D30FB7"/>
    <w:rsid w:val="00D3635F"/>
    <w:rsid w:val="00D36806"/>
    <w:rsid w:val="00D40ADE"/>
    <w:rsid w:val="00D52EB4"/>
    <w:rsid w:val="00D53DD1"/>
    <w:rsid w:val="00D83A53"/>
    <w:rsid w:val="00DB0533"/>
    <w:rsid w:val="00DB2E81"/>
    <w:rsid w:val="00DC2960"/>
    <w:rsid w:val="00DC3B46"/>
    <w:rsid w:val="00DD6CE9"/>
    <w:rsid w:val="00DE01CF"/>
    <w:rsid w:val="00E00061"/>
    <w:rsid w:val="00E1142B"/>
    <w:rsid w:val="00E1356A"/>
    <w:rsid w:val="00E27250"/>
    <w:rsid w:val="00E330E4"/>
    <w:rsid w:val="00E51F80"/>
    <w:rsid w:val="00E711B9"/>
    <w:rsid w:val="00EA3002"/>
    <w:rsid w:val="00F03FB7"/>
    <w:rsid w:val="00F149CE"/>
    <w:rsid w:val="00F33A89"/>
    <w:rsid w:val="00F4244C"/>
    <w:rsid w:val="00F526F1"/>
    <w:rsid w:val="00F55220"/>
    <w:rsid w:val="00F63E9A"/>
    <w:rsid w:val="00F7170C"/>
    <w:rsid w:val="00F777B5"/>
    <w:rsid w:val="00F84397"/>
    <w:rsid w:val="00FA456E"/>
    <w:rsid w:val="00FC0E49"/>
    <w:rsid w:val="00FE44D4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Bodytext">
    <w:name w:val="Body text_"/>
    <w:basedOn w:val="Domylnaczcionkaakapitu"/>
    <w:qFormat/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pPr>
      <w:spacing w:line="240" w:lineRule="auto"/>
    </w:pPr>
  </w:style>
  <w:style w:type="paragraph" w:customStyle="1" w:styleId="Tekstpodstawowy1">
    <w:name w:val="Tekst podstawowy1"/>
    <w:basedOn w:val="Normalny"/>
    <w:qFormat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eastAsia="Calibri" w:cs="Calibri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6D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E2D"/>
  </w:style>
  <w:style w:type="character" w:customStyle="1" w:styleId="NagwekZnak">
    <w:name w:val="Nagłówek Znak"/>
    <w:basedOn w:val="Domylnaczcionkaakapitu"/>
    <w:link w:val="Nagwek"/>
    <w:uiPriority w:val="99"/>
    <w:rsid w:val="006D4E2D"/>
    <w:rPr>
      <w:rFonts w:ascii="Arial" w:eastAsia="Microsoft YaHei" w:hAnsi="Arial" w:cs="Mangal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66E8D"/>
    <w:rPr>
      <w:color w:val="0000FF" w:themeColor="hyperlink"/>
      <w:u w:val="single"/>
    </w:rPr>
  </w:style>
  <w:style w:type="paragraph" w:customStyle="1" w:styleId="punkty">
    <w:name w:val="punkty"/>
    <w:basedOn w:val="Normalny"/>
    <w:qFormat/>
    <w:rsid w:val="00B66E8D"/>
    <w:pPr>
      <w:numPr>
        <w:numId w:val="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73DC6"/>
    <w:pPr>
      <w:spacing w:line="240" w:lineRule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73D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73DC6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B73DC6"/>
    <w:pPr>
      <w:spacing w:before="100" w:beforeAutospacing="1" w:after="119" w:line="276" w:lineRule="auto"/>
    </w:pPr>
    <w:rPr>
      <w:rFonts w:eastAsia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Bodytext">
    <w:name w:val="Body text_"/>
    <w:basedOn w:val="Domylnaczcionkaakapitu"/>
    <w:qFormat/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pPr>
      <w:spacing w:line="240" w:lineRule="auto"/>
    </w:pPr>
  </w:style>
  <w:style w:type="paragraph" w:customStyle="1" w:styleId="Tekstpodstawowy1">
    <w:name w:val="Tekst podstawowy1"/>
    <w:basedOn w:val="Normalny"/>
    <w:qFormat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eastAsia="Calibri" w:cs="Calibri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6D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E2D"/>
  </w:style>
  <w:style w:type="character" w:customStyle="1" w:styleId="NagwekZnak">
    <w:name w:val="Nagłówek Znak"/>
    <w:basedOn w:val="Domylnaczcionkaakapitu"/>
    <w:link w:val="Nagwek"/>
    <w:uiPriority w:val="99"/>
    <w:rsid w:val="006D4E2D"/>
    <w:rPr>
      <w:rFonts w:ascii="Arial" w:eastAsia="Microsoft YaHei" w:hAnsi="Arial" w:cs="Mangal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66E8D"/>
    <w:rPr>
      <w:color w:val="0000FF" w:themeColor="hyperlink"/>
      <w:u w:val="single"/>
    </w:rPr>
  </w:style>
  <w:style w:type="paragraph" w:customStyle="1" w:styleId="punkty">
    <w:name w:val="punkty"/>
    <w:basedOn w:val="Normalny"/>
    <w:qFormat/>
    <w:rsid w:val="00B66E8D"/>
    <w:pPr>
      <w:numPr>
        <w:numId w:val="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73DC6"/>
    <w:pPr>
      <w:spacing w:line="240" w:lineRule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73D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73DC6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B73DC6"/>
    <w:pPr>
      <w:spacing w:before="100" w:beforeAutospacing="1" w:after="119" w:line="276" w:lineRule="auto"/>
    </w:pPr>
    <w:rPr>
      <w:rFonts w:eastAsia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ekretariat@pssewa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3F4B2-BD1C-4DEB-AC19-DBB20FCA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3604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Ziółkiewicz Joanna</dc:creator>
  <cp:lastModifiedBy>Dyrektor</cp:lastModifiedBy>
  <cp:revision>4</cp:revision>
  <cp:lastPrinted>2022-09-07T09:25:00Z</cp:lastPrinted>
  <dcterms:created xsi:type="dcterms:W3CDTF">2022-09-06T18:57:00Z</dcterms:created>
  <dcterms:modified xsi:type="dcterms:W3CDTF">2022-09-07T09:45:00Z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