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18" w:rsidRPr="00170C18" w:rsidRDefault="00170C18" w:rsidP="00170C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0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z nr 133 im. Stefana Czarnieckiego </w:t>
      </w:r>
    </w:p>
    <w:p w:rsidR="00170C18" w:rsidRPr="00170C18" w:rsidRDefault="00170C18" w:rsidP="00170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>ul. Antoniego Fontany 3, 01-835 Warszawa</w:t>
      </w:r>
    </w:p>
    <w:p w:rsidR="00170C18" w:rsidRPr="00170C18" w:rsidRDefault="00170C18" w:rsidP="00170C18">
      <w:pPr>
        <w:pBdr>
          <w:bottom w:val="single" w:sz="6" w:space="1" w:color="auto"/>
        </w:pBdr>
        <w:spacing w:after="0" w:line="240" w:lineRule="auto"/>
        <w:ind w:left="-540" w:right="-468" w:firstLine="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70C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tel./fax: 22 834-28-31, e-mail: </w:t>
      </w:r>
      <w:hyperlink r:id="rId8" w:history="1">
        <w:r w:rsidRPr="00170C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sp133@edu.um.warszawa.pl</w:t>
        </w:r>
      </w:hyperlink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0C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A2B" w:rsidRPr="00646A2B" w:rsidRDefault="00646A2B" w:rsidP="00646A2B">
      <w:pPr>
        <w:tabs>
          <w:tab w:val="left" w:pos="4368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SP133.D.021.</w:t>
      </w:r>
      <w:r w:rsidR="00385C88">
        <w:rPr>
          <w:rFonts w:ascii="Times New Roman" w:eastAsia="Times New Roman" w:hAnsi="Times New Roman" w:cs="Times New Roman"/>
          <w:sz w:val="18"/>
          <w:szCs w:val="18"/>
          <w:lang w:eastAsia="pl-PL"/>
        </w:rPr>
        <w:t>14</w:t>
      </w:r>
      <w:r w:rsidRPr="00646A2B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385C88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385C88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/V</w:t>
      </w:r>
      <w:r w:rsidR="00385C88">
        <w:rPr>
          <w:rFonts w:ascii="Times New Roman" w:eastAsia="Calibri" w:hAnsi="Times New Roman" w:cs="Times New Roman"/>
          <w:b/>
          <w:sz w:val="28"/>
          <w:szCs w:val="28"/>
        </w:rPr>
        <w:t>III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385C88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Dyrektora Szkoły Podstawowej Nr 133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im. Stefana Czarnieckiego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>w Warszawie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997">
        <w:rPr>
          <w:rFonts w:ascii="Times New Roman" w:eastAsia="Calibri" w:hAnsi="Times New Roman" w:cs="Times New Roman"/>
          <w:b/>
          <w:sz w:val="28"/>
          <w:szCs w:val="28"/>
        </w:rPr>
        <w:t>sierpnia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385C8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46A2B">
        <w:rPr>
          <w:rFonts w:ascii="Times New Roman" w:eastAsia="Calibri" w:hAnsi="Times New Roman" w:cs="Times New Roman"/>
          <w:b/>
          <w:sz w:val="28"/>
          <w:szCs w:val="28"/>
        </w:rPr>
        <w:t xml:space="preserve"> roku</w:t>
      </w:r>
    </w:p>
    <w:p w:rsidR="00646A2B" w:rsidRPr="00646A2B" w:rsidRDefault="00646A2B" w:rsidP="00646A2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sprawie wprowadzenia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Procedury funkcjonowania szkoły w okresie epidemii</w:t>
      </w:r>
    </w:p>
    <w:p w:rsidR="00C63997" w:rsidRPr="00C63997" w:rsidRDefault="00C63997" w:rsidP="00C63997">
      <w:pPr>
        <w:spacing w:line="256" w:lineRule="auto"/>
        <w:ind w:left="94" w:right="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Na podstawie art. 68 ust. 1, pkt 1 i pkt. 6 ustawy Prawo oświatowe z dnia 14 grudnia 2016r.  </w:t>
      </w:r>
      <w:r w:rsidR="00385C88" w:rsidRPr="00385C88">
        <w:rPr>
          <w:rFonts w:ascii="Times New Roman" w:eastAsia="Calibri" w:hAnsi="Times New Roman" w:cs="Times New Roman"/>
          <w:sz w:val="24"/>
          <w:szCs w:val="24"/>
        </w:rPr>
        <w:t>(Dz. U. z 2021 r. poz. 1082)</w:t>
      </w:r>
      <w:r w:rsidR="00385C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 w:rsidRPr="00C63997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3997">
        <w:rPr>
          <w:rFonts w:ascii="Times New Roman" w:eastAsia="Calibri" w:hAnsi="Times New Roman" w:cs="Times New Roman"/>
          <w:sz w:val="24"/>
          <w:szCs w:val="24"/>
        </w:rPr>
        <w:t>. zm.),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 rozporządzeniem </w:t>
      </w:r>
      <w:bookmarkStart w:id="0" w:name="_GoBack"/>
      <w:bookmarkEnd w:id="0"/>
      <w:r w:rsidR="001D63A1" w:rsidRPr="001D63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Ministra Edukacji Narodowej z dnia 12 sierpnia 2020 r. zmieniające rozporządzenie w sprawie bezpieczeństwa i higieny w publicznych i niepublicznych szkołach i placówkach (Dz.U. 2020 poz. 1386),</w:t>
      </w:r>
      <w:r w:rsidRPr="00C63997">
        <w:rPr>
          <w:rFonts w:ascii="Times New Roman" w:eastAsia="Calibri" w:hAnsi="Times New Roman" w:cs="Times New Roman"/>
          <w:sz w:val="24"/>
          <w:szCs w:val="24"/>
        </w:rPr>
        <w:t>wytycznymi Ministra Edukacji Narodowej, Ministra Zdrowia oraz Wytycznymi przeciwepidemicznymi Głównego Inspektora Sanitarnego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 dnia 2 </w:t>
      </w:r>
      <w:r w:rsidR="00E47E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sierpnia 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</w:t>
      </w:r>
      <w:r w:rsidR="00E47E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Pr="00C639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r. </w:t>
      </w:r>
    </w:p>
    <w:p w:rsidR="00C63997" w:rsidRPr="00C63997" w:rsidRDefault="00C63997" w:rsidP="00C63997">
      <w:pPr>
        <w:spacing w:line="256" w:lineRule="auto"/>
        <w:ind w:right="9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639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zarządza się, co następuje: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  <w:r w:rsidRPr="00C63997">
        <w:rPr>
          <w:rFonts w:ascii="Times New Roman" w:eastAsia="Calibri" w:hAnsi="Times New Roman" w:cs="Times New Roman"/>
          <w:sz w:val="28"/>
          <w:szCs w:val="28"/>
        </w:rPr>
        <w:tab/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1.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Wprowadza się w Szkole </w:t>
      </w:r>
      <w:r>
        <w:rPr>
          <w:rFonts w:ascii="Times New Roman" w:eastAsia="Calibri" w:hAnsi="Times New Roman" w:cs="Times New Roman"/>
          <w:sz w:val="28"/>
          <w:szCs w:val="28"/>
        </w:rPr>
        <w:t>Podstawowej nr 133</w:t>
      </w: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399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Procedurę funkcjonowania szkoły w okresie epidemii,</w:t>
      </w:r>
      <w:r w:rsidRPr="00C639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brzmieniu załącznika do Zarządzenia.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2.</w:t>
      </w:r>
    </w:p>
    <w:p w:rsidR="00C63997" w:rsidRPr="00C63997" w:rsidRDefault="00C63997" w:rsidP="00C63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>Zobowiązuje się pracowników Szkoły do zastosowania się do obowiązków i zasad wynikających z procedury, o której mowa w § 1, w okresie od 1 września 202</w:t>
      </w:r>
      <w:r w:rsidR="00E47E76">
        <w:rPr>
          <w:rFonts w:ascii="Times New Roman" w:eastAsia="Calibri" w:hAnsi="Times New Roman" w:cs="Times New Roman"/>
          <w:sz w:val="28"/>
          <w:szCs w:val="28"/>
        </w:rPr>
        <w:t>1</w:t>
      </w:r>
      <w:r w:rsidRPr="00C63997">
        <w:rPr>
          <w:rFonts w:ascii="Times New Roman" w:eastAsia="Calibri" w:hAnsi="Times New Roman" w:cs="Times New Roman"/>
          <w:sz w:val="28"/>
          <w:szCs w:val="28"/>
        </w:rPr>
        <w:t xml:space="preserve"> r. </w:t>
      </w:r>
    </w:p>
    <w:p w:rsidR="00C63997" w:rsidRPr="00C63997" w:rsidRDefault="00C63997" w:rsidP="00C639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997">
        <w:rPr>
          <w:rFonts w:ascii="Times New Roman" w:eastAsia="Calibri" w:hAnsi="Times New Roman" w:cs="Times New Roman"/>
          <w:b/>
          <w:sz w:val="28"/>
          <w:szCs w:val="28"/>
        </w:rPr>
        <w:t>§ 3.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3997">
        <w:rPr>
          <w:rFonts w:ascii="Times New Roman" w:eastAsia="Calibri" w:hAnsi="Times New Roman" w:cs="Times New Roman"/>
          <w:sz w:val="28"/>
          <w:szCs w:val="28"/>
        </w:rPr>
        <w:t>Zarządzenie wchodzi w życie z dniem podpisania.</w:t>
      </w: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3997" w:rsidRPr="00C63997" w:rsidRDefault="00C63997" w:rsidP="00C639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7B7F" w:rsidRPr="000F1A60" w:rsidRDefault="009C7B7F" w:rsidP="00C63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7B7F" w:rsidRPr="000F1A60" w:rsidSect="001C4DD6">
      <w:footerReference w:type="default" r:id="rId9"/>
      <w:pgSz w:w="11906" w:h="16838"/>
      <w:pgMar w:top="1135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7F" w:rsidRDefault="00534E7F" w:rsidP="002D1A9C">
      <w:pPr>
        <w:spacing w:after="0" w:line="240" w:lineRule="auto"/>
      </w:pPr>
      <w:r>
        <w:separator/>
      </w:r>
    </w:p>
  </w:endnote>
  <w:endnote w:type="continuationSeparator" w:id="0">
    <w:p w:rsidR="00534E7F" w:rsidRDefault="00534E7F" w:rsidP="002D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1784"/>
      <w:docPartObj>
        <w:docPartGallery w:val="Page Numbers (Bottom of Page)"/>
        <w:docPartUnique/>
      </w:docPartObj>
    </w:sdtPr>
    <w:sdtEndPr/>
    <w:sdtContent>
      <w:p w:rsidR="002D1A9C" w:rsidRDefault="002D1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E76">
          <w:rPr>
            <w:noProof/>
          </w:rPr>
          <w:t>1</w:t>
        </w:r>
        <w:r>
          <w:fldChar w:fldCharType="end"/>
        </w:r>
      </w:p>
    </w:sdtContent>
  </w:sdt>
  <w:p w:rsidR="002D1A9C" w:rsidRDefault="002D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7F" w:rsidRDefault="00534E7F" w:rsidP="002D1A9C">
      <w:pPr>
        <w:spacing w:after="0" w:line="240" w:lineRule="auto"/>
      </w:pPr>
      <w:r>
        <w:separator/>
      </w:r>
    </w:p>
  </w:footnote>
  <w:footnote w:type="continuationSeparator" w:id="0">
    <w:p w:rsidR="00534E7F" w:rsidRDefault="00534E7F" w:rsidP="002D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715"/>
    <w:multiLevelType w:val="hybridMultilevel"/>
    <w:tmpl w:val="6B5C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8C8"/>
    <w:multiLevelType w:val="hybridMultilevel"/>
    <w:tmpl w:val="421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CF"/>
    <w:multiLevelType w:val="hybridMultilevel"/>
    <w:tmpl w:val="60D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1D"/>
    <w:multiLevelType w:val="hybridMultilevel"/>
    <w:tmpl w:val="A27CF32E"/>
    <w:lvl w:ilvl="0" w:tplc="B0FEB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2188A"/>
    <w:multiLevelType w:val="hybridMultilevel"/>
    <w:tmpl w:val="7484737C"/>
    <w:lvl w:ilvl="0" w:tplc="B7E08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A7778"/>
    <w:multiLevelType w:val="hybridMultilevel"/>
    <w:tmpl w:val="E8E40EF4"/>
    <w:lvl w:ilvl="0" w:tplc="F72862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544410"/>
    <w:multiLevelType w:val="hybridMultilevel"/>
    <w:tmpl w:val="2388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B7C62"/>
    <w:multiLevelType w:val="hybridMultilevel"/>
    <w:tmpl w:val="56402E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C55455"/>
    <w:multiLevelType w:val="hybridMultilevel"/>
    <w:tmpl w:val="6AC2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B1"/>
    <w:rsid w:val="00011E81"/>
    <w:rsid w:val="00077AB1"/>
    <w:rsid w:val="00094BFC"/>
    <w:rsid w:val="000C690C"/>
    <w:rsid w:val="000F1A60"/>
    <w:rsid w:val="001355DE"/>
    <w:rsid w:val="00170C18"/>
    <w:rsid w:val="001C4DD6"/>
    <w:rsid w:val="001D63A1"/>
    <w:rsid w:val="00266E06"/>
    <w:rsid w:val="00274034"/>
    <w:rsid w:val="002D1A9C"/>
    <w:rsid w:val="003409AA"/>
    <w:rsid w:val="00383387"/>
    <w:rsid w:val="00385C88"/>
    <w:rsid w:val="003E0BF8"/>
    <w:rsid w:val="003F63A3"/>
    <w:rsid w:val="00414EAA"/>
    <w:rsid w:val="00417DEC"/>
    <w:rsid w:val="00461F43"/>
    <w:rsid w:val="004C58A8"/>
    <w:rsid w:val="00534E7F"/>
    <w:rsid w:val="005D6643"/>
    <w:rsid w:val="005F15F6"/>
    <w:rsid w:val="00610EFB"/>
    <w:rsid w:val="00643D15"/>
    <w:rsid w:val="00646A2B"/>
    <w:rsid w:val="00674AEB"/>
    <w:rsid w:val="006A30F3"/>
    <w:rsid w:val="006C4089"/>
    <w:rsid w:val="00701E00"/>
    <w:rsid w:val="00740163"/>
    <w:rsid w:val="0074588C"/>
    <w:rsid w:val="007A2CFA"/>
    <w:rsid w:val="007B5AFE"/>
    <w:rsid w:val="007D1DB1"/>
    <w:rsid w:val="008725A9"/>
    <w:rsid w:val="008F5B20"/>
    <w:rsid w:val="00916AC3"/>
    <w:rsid w:val="00923793"/>
    <w:rsid w:val="0096345F"/>
    <w:rsid w:val="0097767A"/>
    <w:rsid w:val="00985706"/>
    <w:rsid w:val="0099613B"/>
    <w:rsid w:val="009A6DE5"/>
    <w:rsid w:val="009C7B7F"/>
    <w:rsid w:val="00A73A5B"/>
    <w:rsid w:val="00AF09D9"/>
    <w:rsid w:val="00AF7224"/>
    <w:rsid w:val="00B02A4F"/>
    <w:rsid w:val="00B20D53"/>
    <w:rsid w:val="00C63997"/>
    <w:rsid w:val="00CA5DBA"/>
    <w:rsid w:val="00CF0BC1"/>
    <w:rsid w:val="00CF4FF5"/>
    <w:rsid w:val="00D00801"/>
    <w:rsid w:val="00D226D3"/>
    <w:rsid w:val="00D47075"/>
    <w:rsid w:val="00D80A14"/>
    <w:rsid w:val="00DB511F"/>
    <w:rsid w:val="00DD160C"/>
    <w:rsid w:val="00DE15B8"/>
    <w:rsid w:val="00DF461D"/>
    <w:rsid w:val="00E47E76"/>
    <w:rsid w:val="00E52FC2"/>
    <w:rsid w:val="00E61337"/>
    <w:rsid w:val="00E83929"/>
    <w:rsid w:val="00F0689C"/>
    <w:rsid w:val="00F637D9"/>
    <w:rsid w:val="00F945A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6D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2D1A9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1A9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D1A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9C"/>
  </w:style>
  <w:style w:type="paragraph" w:styleId="Stopka">
    <w:name w:val="footer"/>
    <w:basedOn w:val="Normalny"/>
    <w:link w:val="StopkaZnak"/>
    <w:uiPriority w:val="99"/>
    <w:unhideWhenUsed/>
    <w:rsid w:val="002D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9C"/>
  </w:style>
  <w:style w:type="table" w:customStyle="1" w:styleId="Tabela-Siatka1">
    <w:name w:val="Tabela - Siatka1"/>
    <w:basedOn w:val="Standardowy"/>
    <w:next w:val="Tabela-Siatka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C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1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3@edu.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3</cp:revision>
  <cp:lastPrinted>2020-08-26T11:20:00Z</cp:lastPrinted>
  <dcterms:created xsi:type="dcterms:W3CDTF">2021-09-01T10:11:00Z</dcterms:created>
  <dcterms:modified xsi:type="dcterms:W3CDTF">2021-09-01T10:22:00Z</dcterms:modified>
</cp:coreProperties>
</file>