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6" w:rsidRPr="00692B20" w:rsidRDefault="003E2AE6" w:rsidP="003E2AE6">
      <w:pPr>
        <w:jc w:val="center"/>
        <w:rPr>
          <w:b/>
          <w:caps/>
        </w:rPr>
      </w:pPr>
      <w:bookmarkStart w:id="0" w:name="_GoBack"/>
      <w:bookmarkEnd w:id="0"/>
      <w:r w:rsidRPr="00692B20">
        <w:rPr>
          <w:b/>
          <w:caps/>
        </w:rPr>
        <w:t xml:space="preserve">Regulamin Biegu im. </w:t>
      </w:r>
      <w:r w:rsidR="00EC19CF" w:rsidRPr="00692B20">
        <w:rPr>
          <w:b/>
          <w:caps/>
        </w:rPr>
        <w:t xml:space="preserve">ŚW. </w:t>
      </w:r>
      <w:r w:rsidRPr="00692B20">
        <w:rPr>
          <w:b/>
          <w:caps/>
        </w:rPr>
        <w:t>Papieża Jana Pawła II</w:t>
      </w:r>
    </w:p>
    <w:p w:rsidR="003E2AE6" w:rsidRPr="00692B20" w:rsidRDefault="003E2AE6" w:rsidP="003E2AE6">
      <w:pPr>
        <w:rPr>
          <w:b/>
        </w:rPr>
      </w:pPr>
    </w:p>
    <w:p w:rsidR="003E2AE6" w:rsidRPr="00692B20" w:rsidRDefault="003E2AE6" w:rsidP="003E2AE6">
      <w:pPr>
        <w:rPr>
          <w:b/>
        </w:rPr>
      </w:pPr>
      <w:r w:rsidRPr="00692B20">
        <w:rPr>
          <w:b/>
        </w:rPr>
        <w:t>I. Cel Imprezy:</w:t>
      </w:r>
    </w:p>
    <w:p w:rsidR="003E2AE6" w:rsidRDefault="003E2AE6" w:rsidP="00EC19CF">
      <w:pPr>
        <w:jc w:val="both"/>
      </w:pPr>
      <w:r w:rsidRPr="00692B20">
        <w:t>Upowszechnianie zdrowego try</w:t>
      </w:r>
      <w:r w:rsidR="00F3011D" w:rsidRPr="00692B20">
        <w:t>bu życia</w:t>
      </w:r>
      <w:r w:rsidR="00EB55A3" w:rsidRPr="00692B20">
        <w:t xml:space="preserve"> oraz aktywnego spędzania wolnego czasu</w:t>
      </w:r>
      <w:r w:rsidR="00F3011D" w:rsidRPr="00692B20">
        <w:t xml:space="preserve"> przez udział w biegach. </w:t>
      </w:r>
      <w:r w:rsidR="00E0041A" w:rsidRPr="00692B20">
        <w:t xml:space="preserve">Aktywizacja </w:t>
      </w:r>
      <w:r w:rsidR="004A53BB" w:rsidRPr="00692B20">
        <w:t xml:space="preserve">społeczności lokalnej oraz promowanie wolontariatu. </w:t>
      </w:r>
      <w:r w:rsidRPr="00692B20">
        <w:t>Oddanie hołdu Polskiemu Papieżowi Janowi Pawłowi</w:t>
      </w:r>
      <w:r w:rsidR="00B174E9" w:rsidRPr="00692B20">
        <w:t xml:space="preserve"> II z okazji </w:t>
      </w:r>
      <w:r w:rsidR="00EB55A3" w:rsidRPr="00692B20">
        <w:t>X</w:t>
      </w:r>
      <w:r w:rsidR="006B004B">
        <w:t>X</w:t>
      </w:r>
      <w:r w:rsidR="00720474">
        <w:t>I</w:t>
      </w:r>
      <w:r w:rsidR="00EB55A3" w:rsidRPr="00692B20">
        <w:t xml:space="preserve"> </w:t>
      </w:r>
      <w:r w:rsidR="00B174E9" w:rsidRPr="00692B20">
        <w:t xml:space="preserve">Ogólnopolskiego </w:t>
      </w:r>
      <w:r w:rsidRPr="00692B20">
        <w:t xml:space="preserve">Dnia Papieskiego. </w:t>
      </w:r>
    </w:p>
    <w:p w:rsidR="00EE0E1A" w:rsidRPr="00692B20" w:rsidRDefault="00EE0E1A" w:rsidP="00EC19CF">
      <w:pPr>
        <w:jc w:val="both"/>
      </w:pPr>
    </w:p>
    <w:p w:rsidR="003E2AE6" w:rsidRPr="00692B20" w:rsidRDefault="003E2AE6" w:rsidP="003E2AE6">
      <w:pPr>
        <w:rPr>
          <w:b/>
        </w:rPr>
      </w:pPr>
      <w:r w:rsidRPr="00692B20">
        <w:rPr>
          <w:b/>
        </w:rPr>
        <w:t>II. Termin:</w:t>
      </w:r>
    </w:p>
    <w:p w:rsidR="003E2AE6" w:rsidRDefault="00720474" w:rsidP="003E2AE6">
      <w:pPr>
        <w:rPr>
          <w:b/>
        </w:rPr>
      </w:pPr>
      <w:r>
        <w:rPr>
          <w:b/>
        </w:rPr>
        <w:t>10</w:t>
      </w:r>
      <w:r w:rsidR="00837452" w:rsidRPr="00692B20">
        <w:rPr>
          <w:b/>
        </w:rPr>
        <w:t xml:space="preserve"> października 20</w:t>
      </w:r>
      <w:r>
        <w:rPr>
          <w:b/>
        </w:rPr>
        <w:t>21</w:t>
      </w:r>
      <w:r w:rsidR="003E2AE6" w:rsidRPr="00692B20">
        <w:rPr>
          <w:b/>
        </w:rPr>
        <w:t xml:space="preserve"> r. (niedziela), rozpoczęcie </w:t>
      </w:r>
      <w:r w:rsidR="00692B20">
        <w:rPr>
          <w:b/>
        </w:rPr>
        <w:t xml:space="preserve">o </w:t>
      </w:r>
      <w:r w:rsidR="003E2AE6" w:rsidRPr="00692B20">
        <w:rPr>
          <w:b/>
        </w:rPr>
        <w:t>godz. 1</w:t>
      </w:r>
      <w:r w:rsidR="00B4172B">
        <w:rPr>
          <w:b/>
        </w:rPr>
        <w:t>4</w:t>
      </w:r>
      <w:r w:rsidR="003E2AE6" w:rsidRPr="00692B20">
        <w:rPr>
          <w:b/>
        </w:rPr>
        <w:t>.00</w:t>
      </w:r>
    </w:p>
    <w:p w:rsidR="00EE0E1A" w:rsidRPr="00692B20" w:rsidRDefault="00EE0E1A" w:rsidP="003E2AE6">
      <w:pPr>
        <w:rPr>
          <w:b/>
        </w:rPr>
      </w:pPr>
    </w:p>
    <w:p w:rsidR="003E2AE6" w:rsidRPr="00692B20" w:rsidRDefault="003E2AE6" w:rsidP="003E2AE6">
      <w:pPr>
        <w:rPr>
          <w:b/>
        </w:rPr>
      </w:pPr>
      <w:r w:rsidRPr="00692B20">
        <w:rPr>
          <w:b/>
        </w:rPr>
        <w:t>III. Miejsce:</w:t>
      </w:r>
    </w:p>
    <w:p w:rsidR="003E2AE6" w:rsidRDefault="00F3011D" w:rsidP="003E2AE6">
      <w:r w:rsidRPr="00692B20">
        <w:t>Stadion</w:t>
      </w:r>
      <w:r w:rsidR="00D92AD2" w:rsidRPr="00692B20">
        <w:t xml:space="preserve"> Miejski w</w:t>
      </w:r>
      <w:r w:rsidRPr="00692B20">
        <w:t xml:space="preserve"> Szubin</w:t>
      </w:r>
      <w:r w:rsidR="00D92AD2" w:rsidRPr="00692B20">
        <w:t>ie</w:t>
      </w:r>
    </w:p>
    <w:p w:rsidR="00EE0E1A" w:rsidRPr="00692B20" w:rsidRDefault="00EE0E1A" w:rsidP="003E2AE6"/>
    <w:p w:rsidR="003E2AE6" w:rsidRPr="00692B20" w:rsidRDefault="003E2AE6" w:rsidP="003E2AE6">
      <w:pPr>
        <w:rPr>
          <w:b/>
        </w:rPr>
      </w:pPr>
      <w:r w:rsidRPr="00692B20">
        <w:rPr>
          <w:b/>
        </w:rPr>
        <w:t>IV. Organizatorzy:</w:t>
      </w:r>
    </w:p>
    <w:p w:rsidR="00DA1E76" w:rsidRPr="00692B20" w:rsidRDefault="003E2AE6" w:rsidP="00DA1E76">
      <w:pPr>
        <w:pStyle w:val="Akapitzlist"/>
        <w:numPr>
          <w:ilvl w:val="0"/>
          <w:numId w:val="4"/>
        </w:numPr>
        <w:jc w:val="both"/>
      </w:pPr>
      <w:r w:rsidRPr="00692B20">
        <w:t xml:space="preserve">Parafia p.w. Św. </w:t>
      </w:r>
      <w:r w:rsidR="00B174E9" w:rsidRPr="00692B20">
        <w:t>Andrzeja Boboli w Szubinie</w:t>
      </w:r>
      <w:r w:rsidRPr="00692B20">
        <w:t xml:space="preserve">, </w:t>
      </w:r>
    </w:p>
    <w:p w:rsidR="00EE0E1A" w:rsidRPr="00692B20" w:rsidRDefault="00EE0E1A" w:rsidP="00B65DFB">
      <w:pPr>
        <w:pStyle w:val="Akapitzlist"/>
        <w:jc w:val="both"/>
      </w:pPr>
    </w:p>
    <w:p w:rsidR="003E2AE6" w:rsidRPr="00692B20" w:rsidRDefault="003E2AE6" w:rsidP="003E2AE6">
      <w:pPr>
        <w:jc w:val="both"/>
        <w:rPr>
          <w:b/>
        </w:rPr>
      </w:pPr>
      <w:r w:rsidRPr="00692B20">
        <w:rPr>
          <w:b/>
        </w:rPr>
        <w:t>V. Warunki uczestnictwa:</w:t>
      </w:r>
    </w:p>
    <w:p w:rsidR="003E2AE6" w:rsidRPr="00692B20" w:rsidRDefault="004A53BB" w:rsidP="00EC19CF">
      <w:pPr>
        <w:jc w:val="both"/>
      </w:pPr>
      <w:r w:rsidRPr="00692B20">
        <w:tab/>
        <w:t xml:space="preserve">1. </w:t>
      </w:r>
      <w:r w:rsidR="003E2AE6" w:rsidRPr="00692B20">
        <w:t xml:space="preserve">W zawodach mogą uczestniczyć </w:t>
      </w:r>
      <w:r w:rsidRPr="00692B20">
        <w:t>wszystkie osoby chętne</w:t>
      </w:r>
      <w:r w:rsidR="003E2AE6" w:rsidRPr="00692B20">
        <w:t xml:space="preserve"> bez dodatkowych badań lekarskich,</w:t>
      </w:r>
      <w:r w:rsidRPr="00692B20">
        <w:t xml:space="preserve"> w tym</w:t>
      </w:r>
      <w:r w:rsidR="006B004B">
        <w:t xml:space="preserve"> </w:t>
      </w:r>
      <w:r w:rsidRPr="00692B20">
        <w:t xml:space="preserve">uczniowie szkół </w:t>
      </w:r>
      <w:r w:rsidR="003E2AE6" w:rsidRPr="00692B20">
        <w:t>posiadający grupę dyspanseryjną A lub B, uczestniczący czynnie w zajęciach wychowania fizycznego(Porozumienie MEN – Minister Zdrowia).</w:t>
      </w:r>
    </w:p>
    <w:p w:rsidR="00692B20" w:rsidRDefault="004A53BB" w:rsidP="004A53BB">
      <w:pPr>
        <w:jc w:val="both"/>
      </w:pPr>
      <w:r w:rsidRPr="00692B20">
        <w:tab/>
        <w:t xml:space="preserve">2. </w:t>
      </w:r>
      <w:r w:rsidR="00A333F4" w:rsidRPr="00692B20">
        <w:t>Osoby uczestniczące</w:t>
      </w:r>
      <w:r w:rsidR="003E2AE6" w:rsidRPr="00692B20">
        <w:t xml:space="preserve"> w biegu otwartym</w:t>
      </w:r>
      <w:r w:rsidR="00A333F4" w:rsidRPr="00692B20">
        <w:t xml:space="preserve"> oraz rodzinnym</w:t>
      </w:r>
      <w:r w:rsidR="003E2AE6" w:rsidRPr="00692B20">
        <w:t xml:space="preserve"> muszą </w:t>
      </w:r>
      <w:r w:rsidR="00A333F4" w:rsidRPr="00692B20">
        <w:t>podpisać oświadczenie dotyczące własnej odpowiedzialności za start</w:t>
      </w:r>
      <w:r w:rsidR="003E2AE6" w:rsidRPr="00692B20">
        <w:t xml:space="preserve">. </w:t>
      </w:r>
    </w:p>
    <w:p w:rsidR="003E2AE6" w:rsidRPr="00692B20" w:rsidRDefault="00692B20" w:rsidP="004A53BB">
      <w:pPr>
        <w:jc w:val="both"/>
      </w:pPr>
      <w:r>
        <w:tab/>
        <w:t xml:space="preserve">3. </w:t>
      </w:r>
      <w:r w:rsidR="003E2AE6" w:rsidRPr="00692B20">
        <w:t>Każdy uczestnik musi z</w:t>
      </w:r>
      <w:r w:rsidR="006B004B">
        <w:t>głosić się na start z karteczką</w:t>
      </w:r>
      <w:r w:rsidR="003E2AE6" w:rsidRPr="00692B20">
        <w:t>, na której należy napisać następujące dane:</w:t>
      </w:r>
      <w:r w:rsidR="003E2AE6" w:rsidRPr="00692B20">
        <w:rPr>
          <w:b/>
          <w:caps/>
          <w:sz w:val="22"/>
          <w:szCs w:val="22"/>
        </w:rPr>
        <w:t>Nazwisko i Imię</w:t>
      </w:r>
      <w:r w:rsidR="00D92AD2" w:rsidRPr="00692B20">
        <w:rPr>
          <w:b/>
          <w:caps/>
          <w:sz w:val="22"/>
          <w:szCs w:val="22"/>
        </w:rPr>
        <w:t>, ROK URODZENIA,</w:t>
      </w:r>
      <w:r w:rsidR="003E2AE6" w:rsidRPr="00692B20">
        <w:rPr>
          <w:b/>
          <w:caps/>
          <w:sz w:val="22"/>
          <w:szCs w:val="22"/>
        </w:rPr>
        <w:t xml:space="preserve"> Szkoła</w:t>
      </w:r>
      <w:r w:rsidR="004A53BB" w:rsidRPr="00692B20">
        <w:rPr>
          <w:b/>
          <w:caps/>
          <w:sz w:val="22"/>
          <w:szCs w:val="22"/>
        </w:rPr>
        <w:t xml:space="preserve"> (w przypadku uczniów)</w:t>
      </w:r>
      <w:r w:rsidR="003E2AE6" w:rsidRPr="00692B20">
        <w:rPr>
          <w:b/>
          <w:caps/>
          <w:sz w:val="22"/>
          <w:szCs w:val="22"/>
        </w:rPr>
        <w:t>.</w:t>
      </w:r>
    </w:p>
    <w:p w:rsidR="00692B20" w:rsidRDefault="00692B20" w:rsidP="00EC19CF">
      <w:pPr>
        <w:jc w:val="both"/>
      </w:pPr>
      <w:r>
        <w:tab/>
        <w:t xml:space="preserve">4.  </w:t>
      </w:r>
      <w:r w:rsidR="003E2AE6" w:rsidRPr="00692B20">
        <w:t xml:space="preserve">Zawodnik ma prawo startu w jednej </w:t>
      </w:r>
      <w:r w:rsidR="00647893" w:rsidRPr="00692B20">
        <w:t xml:space="preserve">z przewidzianych </w:t>
      </w:r>
      <w:r w:rsidR="003E2AE6" w:rsidRPr="00692B20">
        <w:t xml:space="preserve">kategorii. </w:t>
      </w:r>
    </w:p>
    <w:p w:rsidR="003E2AE6" w:rsidRPr="00692B20" w:rsidRDefault="00692B20" w:rsidP="00EC19CF">
      <w:pPr>
        <w:jc w:val="both"/>
      </w:pPr>
      <w:r>
        <w:tab/>
        <w:t xml:space="preserve">5. </w:t>
      </w:r>
      <w:r w:rsidR="003E2AE6" w:rsidRPr="00692B20">
        <w:t>Za zdolność do uczestnictwa w zawodach odpowiada delegujący</w:t>
      </w:r>
      <w:r w:rsidR="00A333F4" w:rsidRPr="00692B20">
        <w:t>, rodzic lub opiekun prawny</w:t>
      </w:r>
      <w:r w:rsidR="006B004B">
        <w:t>.</w:t>
      </w:r>
    </w:p>
    <w:p w:rsidR="00FD10B1" w:rsidRDefault="00FD10B1" w:rsidP="00EC19CF">
      <w:pPr>
        <w:jc w:val="both"/>
      </w:pPr>
      <w:r w:rsidRPr="00692B20">
        <w:tab/>
      </w:r>
      <w:r w:rsidR="00692B20">
        <w:t xml:space="preserve">6. </w:t>
      </w:r>
      <w:r w:rsidRPr="00692B20">
        <w:t>Organizator zapewnia uczestnikom opiekę wyłą</w:t>
      </w:r>
      <w:r w:rsidR="006B004B">
        <w:t xml:space="preserve">cznie w momencie trwania biegu. </w:t>
      </w:r>
      <w:r w:rsidRPr="00692B20">
        <w:t xml:space="preserve">W przypadku osób niepełnoletnich za opiekę są odpowiedzialni rodzice, opiekunowie prawni lub inne osoby do tego wyznaczone, np. nauczyciel, jeśli </w:t>
      </w:r>
      <w:r w:rsidR="00647893" w:rsidRPr="00692B20">
        <w:t xml:space="preserve">udział w imprezie jest zorganizowany przez szkołę. </w:t>
      </w:r>
    </w:p>
    <w:p w:rsidR="00EE0E1A" w:rsidRPr="00692B20" w:rsidRDefault="00EE0E1A" w:rsidP="00EC19CF">
      <w:pPr>
        <w:jc w:val="both"/>
      </w:pPr>
    </w:p>
    <w:p w:rsidR="003E2AE6" w:rsidRPr="00692B20" w:rsidRDefault="003E2AE6" w:rsidP="003E2AE6">
      <w:pPr>
        <w:rPr>
          <w:b/>
        </w:rPr>
      </w:pPr>
      <w:r w:rsidRPr="00692B20">
        <w:rPr>
          <w:b/>
        </w:rPr>
        <w:t>VI. Sekretariat Zawodów:</w:t>
      </w:r>
    </w:p>
    <w:p w:rsidR="003E2AE6" w:rsidRDefault="000F0EF1" w:rsidP="003E2AE6">
      <w:r w:rsidRPr="00692B20">
        <w:t>Sekretariat znajduje się</w:t>
      </w:r>
      <w:r w:rsidR="003E2AE6" w:rsidRPr="00692B20">
        <w:t xml:space="preserve"> na </w:t>
      </w:r>
      <w:r w:rsidRPr="00692B20">
        <w:t>terenie</w:t>
      </w:r>
      <w:r w:rsidR="00F3011D" w:rsidRPr="00692B20">
        <w:t xml:space="preserve"> stadionu.</w:t>
      </w:r>
    </w:p>
    <w:p w:rsidR="00EE0E1A" w:rsidRPr="00692B20" w:rsidRDefault="00EE0E1A" w:rsidP="003E2AE6"/>
    <w:p w:rsidR="003E2AE6" w:rsidRPr="00692B20" w:rsidRDefault="003E2AE6" w:rsidP="003E2AE6">
      <w:pPr>
        <w:rPr>
          <w:b/>
        </w:rPr>
      </w:pPr>
      <w:r w:rsidRPr="00692B20">
        <w:rPr>
          <w:b/>
        </w:rPr>
        <w:t>VII. Nagrody:</w:t>
      </w:r>
    </w:p>
    <w:p w:rsidR="00EE0E1A" w:rsidRPr="00692B20" w:rsidRDefault="003E2AE6" w:rsidP="00EE0E1A">
      <w:pPr>
        <w:jc w:val="both"/>
      </w:pPr>
      <w:r w:rsidRPr="00692B20">
        <w:t xml:space="preserve">W każdej kategorii za zajęcie </w:t>
      </w:r>
      <w:r w:rsidR="000F0EF1" w:rsidRPr="00692B20">
        <w:t xml:space="preserve">miejsca </w:t>
      </w:r>
      <w:r w:rsidRPr="00692B20">
        <w:t>od I do III</w:t>
      </w:r>
      <w:r w:rsidR="00D67ED5">
        <w:t>,</w:t>
      </w:r>
      <w:r w:rsidR="00B4172B">
        <w:t xml:space="preserve"> </w:t>
      </w:r>
      <w:r w:rsidR="00D67ED5">
        <w:t>b</w:t>
      </w:r>
      <w:r w:rsidR="00D67ED5" w:rsidRPr="00692B20">
        <w:t>ezpośrednio po każdym biegu</w:t>
      </w:r>
      <w:r w:rsidR="00B4172B">
        <w:t xml:space="preserve"> </w:t>
      </w:r>
      <w:r w:rsidRPr="00692B20">
        <w:t xml:space="preserve">wręczane </w:t>
      </w:r>
      <w:r w:rsidR="000F0EF1" w:rsidRPr="00692B20">
        <w:t>będą dyplomy</w:t>
      </w:r>
      <w:r w:rsidR="00EE0E1A">
        <w:t xml:space="preserve">. </w:t>
      </w:r>
    </w:p>
    <w:p w:rsidR="003E2AE6" w:rsidRPr="00692B20" w:rsidRDefault="003E2AE6" w:rsidP="00EC19CF">
      <w:pPr>
        <w:jc w:val="both"/>
      </w:pPr>
    </w:p>
    <w:p w:rsidR="003E2AE6" w:rsidRPr="00692B20" w:rsidRDefault="003E2AE6" w:rsidP="003E2AE6">
      <w:pPr>
        <w:rPr>
          <w:b/>
        </w:rPr>
      </w:pPr>
      <w:r w:rsidRPr="00692B20">
        <w:rPr>
          <w:b/>
        </w:rPr>
        <w:t>VIII. Sędziowie:</w:t>
      </w:r>
    </w:p>
    <w:p w:rsidR="003E2AE6" w:rsidRDefault="003E2AE6" w:rsidP="003E2AE6">
      <w:r w:rsidRPr="00692B20">
        <w:t xml:space="preserve">Komisję sędziowską zabezpiecza organizator. </w:t>
      </w:r>
    </w:p>
    <w:p w:rsidR="00EE0E1A" w:rsidRPr="00692B20" w:rsidRDefault="00EE0E1A" w:rsidP="003E2AE6"/>
    <w:p w:rsidR="00EE0E1A" w:rsidRPr="00692B20" w:rsidRDefault="003E2AE6" w:rsidP="00EE0E1A">
      <w:pPr>
        <w:rPr>
          <w:b/>
        </w:rPr>
      </w:pPr>
      <w:r w:rsidRPr="00692B20">
        <w:rPr>
          <w:b/>
        </w:rPr>
        <w:t xml:space="preserve">IX. </w:t>
      </w:r>
      <w:r w:rsidR="00EE0E1A" w:rsidRPr="00692B20">
        <w:rPr>
          <w:b/>
        </w:rPr>
        <w:t>Punktacja zespołowa:</w:t>
      </w:r>
    </w:p>
    <w:p w:rsidR="00EE0E1A" w:rsidRPr="00887441" w:rsidRDefault="00D67ED5" w:rsidP="00EE0E1A">
      <w:pPr>
        <w:rPr>
          <w:color w:val="FF0000"/>
        </w:rPr>
      </w:pPr>
      <w:r>
        <w:t xml:space="preserve">Najliczniej reprezentowana Szkoła otrzyma Puchar ufundowany przez </w:t>
      </w:r>
      <w:r w:rsidRPr="00887441">
        <w:rPr>
          <w:color w:val="FF0000"/>
        </w:rPr>
        <w:t xml:space="preserve">Burmistrza Szubina </w:t>
      </w:r>
      <w:r w:rsidR="00B4172B" w:rsidRPr="00887441">
        <w:rPr>
          <w:color w:val="FF0000"/>
        </w:rPr>
        <w:t>Mariusz</w:t>
      </w:r>
      <w:r w:rsidR="002C60CB" w:rsidRPr="00887441">
        <w:rPr>
          <w:color w:val="FF0000"/>
        </w:rPr>
        <w:t>a</w:t>
      </w:r>
      <w:r w:rsidR="00B4172B" w:rsidRPr="00887441">
        <w:rPr>
          <w:color w:val="FF0000"/>
        </w:rPr>
        <w:t xml:space="preserve"> Piotrkowskiego</w:t>
      </w:r>
      <w:r w:rsidR="00887441">
        <w:rPr>
          <w:color w:val="FF0000"/>
        </w:rPr>
        <w:t>!!!!!!!!!!!!!!!!!!!!!!!!!!!1</w:t>
      </w:r>
    </w:p>
    <w:p w:rsidR="00DA1E76" w:rsidRPr="00692B20" w:rsidRDefault="00DA1E76" w:rsidP="003E2AE6"/>
    <w:p w:rsidR="00EE0E1A" w:rsidRPr="00692B20" w:rsidRDefault="003E2AE6" w:rsidP="00EE0E1A">
      <w:pPr>
        <w:rPr>
          <w:b/>
        </w:rPr>
      </w:pPr>
      <w:r w:rsidRPr="00692B20">
        <w:rPr>
          <w:b/>
        </w:rPr>
        <w:t xml:space="preserve">X. </w:t>
      </w:r>
      <w:r w:rsidR="00EE0E1A" w:rsidRPr="00692B20">
        <w:rPr>
          <w:b/>
        </w:rPr>
        <w:t>Regulamin otrzymują:</w:t>
      </w:r>
    </w:p>
    <w:p w:rsidR="00EE0E1A" w:rsidRDefault="00EE0E1A" w:rsidP="00EE0E1A">
      <w:pPr>
        <w:jc w:val="both"/>
        <w:rPr>
          <w:b/>
        </w:rPr>
      </w:pPr>
      <w:r w:rsidRPr="00692B20">
        <w:t>Szkoły podstawowe, gimnazjalne, ponadgimnazjalne</w:t>
      </w:r>
      <w:r w:rsidR="00D67ED5">
        <w:t xml:space="preserve"> z terenu powiatu nakielskiego,</w:t>
      </w:r>
      <w:r w:rsidRPr="00692B20">
        <w:t xml:space="preserve"> „Nowy Szpital” w Szubinie.</w:t>
      </w:r>
    </w:p>
    <w:p w:rsidR="00D92AD2" w:rsidRPr="00692B20" w:rsidRDefault="00D92AD2" w:rsidP="00EE0E1A"/>
    <w:p w:rsidR="00A97C44" w:rsidRDefault="00A97C44" w:rsidP="003E2AE6"/>
    <w:p w:rsidR="002C60CB" w:rsidRDefault="002C60CB" w:rsidP="003E2AE6"/>
    <w:p w:rsidR="002C60CB" w:rsidRDefault="002C60CB" w:rsidP="003E2AE6"/>
    <w:p w:rsidR="002C60CB" w:rsidRDefault="002C60CB" w:rsidP="003E2AE6"/>
    <w:p w:rsidR="002C60CB" w:rsidRDefault="002C60CB" w:rsidP="003E2AE6"/>
    <w:p w:rsidR="002C60CB" w:rsidRDefault="002C60CB" w:rsidP="003E2AE6"/>
    <w:p w:rsidR="00720474" w:rsidRDefault="00720474" w:rsidP="003E2AE6"/>
    <w:p w:rsidR="002C60CB" w:rsidRPr="00692B20" w:rsidRDefault="002C60CB" w:rsidP="003E2AE6"/>
    <w:p w:rsidR="00EE0E1A" w:rsidRDefault="003E2AE6" w:rsidP="00EC19CF">
      <w:pPr>
        <w:jc w:val="both"/>
      </w:pPr>
      <w:r w:rsidRPr="00692B20">
        <w:rPr>
          <w:b/>
        </w:rPr>
        <w:lastRenderedPageBreak/>
        <w:t xml:space="preserve">XI </w:t>
      </w:r>
      <w:r w:rsidR="00EE0E1A" w:rsidRPr="00692B20">
        <w:rPr>
          <w:b/>
        </w:rPr>
        <w:t>Program Zawodów: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2126"/>
        <w:gridCol w:w="1418"/>
      </w:tblGrid>
      <w:tr w:rsidR="00EE0E1A" w:rsidRPr="00692B20" w:rsidTr="008129A6">
        <w:tc>
          <w:tcPr>
            <w:tcW w:w="1384" w:type="dxa"/>
          </w:tcPr>
          <w:p w:rsidR="00EE0E1A" w:rsidRPr="00692B20" w:rsidRDefault="00EE0E1A" w:rsidP="00EE0E1A">
            <w:pPr>
              <w:jc w:val="center"/>
              <w:rPr>
                <w:b/>
              </w:rPr>
            </w:pPr>
            <w:r w:rsidRPr="00692B20">
              <w:rPr>
                <w:b/>
              </w:rPr>
              <w:t>Godzina</w:t>
            </w:r>
          </w:p>
        </w:tc>
        <w:tc>
          <w:tcPr>
            <w:tcW w:w="4111" w:type="dxa"/>
          </w:tcPr>
          <w:p w:rsidR="00EE0E1A" w:rsidRPr="00692B20" w:rsidRDefault="00EE0E1A" w:rsidP="00EE0E1A">
            <w:pPr>
              <w:jc w:val="center"/>
              <w:rPr>
                <w:b/>
              </w:rPr>
            </w:pPr>
            <w:r w:rsidRPr="00692B20">
              <w:rPr>
                <w:b/>
              </w:rPr>
              <w:t>Klasa</w:t>
            </w:r>
          </w:p>
        </w:tc>
        <w:tc>
          <w:tcPr>
            <w:tcW w:w="2126" w:type="dxa"/>
          </w:tcPr>
          <w:p w:rsidR="00EE0E1A" w:rsidRPr="00692B20" w:rsidRDefault="00EE0E1A" w:rsidP="00EE0E1A">
            <w:pPr>
              <w:jc w:val="center"/>
              <w:rPr>
                <w:b/>
              </w:rPr>
            </w:pPr>
            <w:r w:rsidRPr="00692B20">
              <w:rPr>
                <w:b/>
              </w:rPr>
              <w:t>Rocznik</w:t>
            </w:r>
          </w:p>
        </w:tc>
        <w:tc>
          <w:tcPr>
            <w:tcW w:w="1418" w:type="dxa"/>
          </w:tcPr>
          <w:p w:rsidR="00EE0E1A" w:rsidRPr="00692B20" w:rsidRDefault="00EE0E1A" w:rsidP="00EE0E1A">
            <w:pPr>
              <w:jc w:val="center"/>
              <w:rPr>
                <w:b/>
              </w:rPr>
            </w:pPr>
            <w:r w:rsidRPr="00692B20">
              <w:rPr>
                <w:b/>
              </w:rPr>
              <w:t>Dystans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4</w:t>
            </w:r>
            <w:r w:rsidRPr="008129A6">
              <w:rPr>
                <w:b/>
              </w:rPr>
              <w:t>.00</w:t>
            </w:r>
          </w:p>
        </w:tc>
        <w:tc>
          <w:tcPr>
            <w:tcW w:w="7655" w:type="dxa"/>
            <w:gridSpan w:val="3"/>
            <w:vAlign w:val="center"/>
          </w:tcPr>
          <w:p w:rsidR="00EE0E1A" w:rsidRPr="00692B20" w:rsidRDefault="00EE0E1A" w:rsidP="00EE0E1A">
            <w:pPr>
              <w:jc w:val="center"/>
            </w:pPr>
            <w:r w:rsidRPr="00692B20">
              <w:rPr>
                <w:b/>
                <w:caps/>
              </w:rPr>
              <w:t>Otwarcie zawodów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4</w:t>
            </w:r>
            <w:r w:rsidRPr="008129A6">
              <w:rPr>
                <w:b/>
              </w:rPr>
              <w:t>.10</w:t>
            </w:r>
          </w:p>
        </w:tc>
        <w:tc>
          <w:tcPr>
            <w:tcW w:w="4111" w:type="dxa"/>
          </w:tcPr>
          <w:p w:rsidR="00EE0E1A" w:rsidRPr="00692B20" w:rsidRDefault="00EE0E1A" w:rsidP="00EE0E1A">
            <w:r w:rsidRPr="00692B20">
              <w:t>Rodzinny</w:t>
            </w:r>
          </w:p>
        </w:tc>
        <w:tc>
          <w:tcPr>
            <w:tcW w:w="2126" w:type="dxa"/>
          </w:tcPr>
          <w:p w:rsidR="00EE0E1A" w:rsidRPr="00692B20" w:rsidRDefault="00EE0E1A" w:rsidP="00EE0E1A">
            <w:r w:rsidRPr="00692B20">
              <w:t>Rodzice z dziećmi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200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4</w:t>
            </w:r>
            <w:r w:rsidRPr="008129A6">
              <w:rPr>
                <w:b/>
              </w:rPr>
              <w:t>.20</w:t>
            </w:r>
          </w:p>
        </w:tc>
        <w:tc>
          <w:tcPr>
            <w:tcW w:w="4111" w:type="dxa"/>
          </w:tcPr>
          <w:p w:rsidR="00EE0E1A" w:rsidRPr="00692B20" w:rsidRDefault="002C60CB" w:rsidP="00EE0E1A">
            <w:r>
              <w:t>D</w:t>
            </w:r>
            <w:r w:rsidR="00EE0E1A" w:rsidRPr="00692B20">
              <w:t xml:space="preserve">ziewczynki </w:t>
            </w:r>
          </w:p>
        </w:tc>
        <w:tc>
          <w:tcPr>
            <w:tcW w:w="2126" w:type="dxa"/>
          </w:tcPr>
          <w:p w:rsidR="00EE0E1A" w:rsidRPr="00692B20" w:rsidRDefault="00A9203E" w:rsidP="00720474">
            <w:r>
              <w:t>20</w:t>
            </w:r>
            <w:r w:rsidR="00D67ED5">
              <w:t>1</w:t>
            </w:r>
            <w:r w:rsidR="00720474">
              <w:t>3</w:t>
            </w:r>
            <w:r w:rsidR="00EE0E1A" w:rsidRPr="00692B20">
              <w:t xml:space="preserve"> i młodsi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250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8129A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E0E1A" w:rsidRPr="00692B20" w:rsidRDefault="002C60CB" w:rsidP="00EE0E1A">
            <w:r>
              <w:t>C</w:t>
            </w:r>
            <w:r w:rsidR="00EE0E1A" w:rsidRPr="00692B20">
              <w:t xml:space="preserve">hłopcy </w:t>
            </w:r>
          </w:p>
        </w:tc>
        <w:tc>
          <w:tcPr>
            <w:tcW w:w="2126" w:type="dxa"/>
          </w:tcPr>
          <w:p w:rsidR="00EE0E1A" w:rsidRPr="00692B20" w:rsidRDefault="00D763B9" w:rsidP="00720474">
            <w:r>
              <w:t>20</w:t>
            </w:r>
            <w:r w:rsidR="00D67ED5">
              <w:t>1</w:t>
            </w:r>
            <w:r w:rsidR="00720474">
              <w:t>3</w:t>
            </w:r>
            <w:r w:rsidR="00EE0E1A" w:rsidRPr="00692B20">
              <w:t xml:space="preserve"> i młodsi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250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4</w:t>
            </w:r>
            <w:r w:rsidRPr="008129A6">
              <w:rPr>
                <w:b/>
              </w:rPr>
              <w:t>.30</w:t>
            </w:r>
          </w:p>
        </w:tc>
        <w:tc>
          <w:tcPr>
            <w:tcW w:w="4111" w:type="dxa"/>
          </w:tcPr>
          <w:p w:rsidR="00EE0E1A" w:rsidRPr="00692B20" w:rsidRDefault="002C60CB" w:rsidP="00EE0E1A">
            <w:r>
              <w:t>D</w:t>
            </w:r>
            <w:r w:rsidR="00EE0E1A" w:rsidRPr="00692B20">
              <w:t>ziewczynki</w:t>
            </w:r>
          </w:p>
        </w:tc>
        <w:tc>
          <w:tcPr>
            <w:tcW w:w="2126" w:type="dxa"/>
          </w:tcPr>
          <w:p w:rsidR="00EE0E1A" w:rsidRPr="00692B20" w:rsidRDefault="00D763B9" w:rsidP="00720474">
            <w:r>
              <w:t>20</w:t>
            </w:r>
            <w:r w:rsidR="00DA3DDA">
              <w:t>1</w:t>
            </w:r>
            <w:r w:rsidR="00720474">
              <w:t>2</w:t>
            </w:r>
            <w:r w:rsidR="00EE0E1A" w:rsidRPr="00692B20">
              <w:t xml:space="preserve"> i 20</w:t>
            </w:r>
            <w:r w:rsidR="00720474">
              <w:t>11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 xml:space="preserve">600 m 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8129A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E0E1A" w:rsidRPr="00692B20" w:rsidRDefault="002C60CB" w:rsidP="00EE0E1A">
            <w:r>
              <w:t>C</w:t>
            </w:r>
            <w:r w:rsidR="00EE0E1A" w:rsidRPr="00692B20">
              <w:t>hłopcy</w:t>
            </w:r>
          </w:p>
        </w:tc>
        <w:tc>
          <w:tcPr>
            <w:tcW w:w="2126" w:type="dxa"/>
          </w:tcPr>
          <w:p w:rsidR="00EE0E1A" w:rsidRPr="00692B20" w:rsidRDefault="00DA3DDA" w:rsidP="00720474">
            <w:r>
              <w:t>201</w:t>
            </w:r>
            <w:r w:rsidR="00720474">
              <w:t>2</w:t>
            </w:r>
            <w:r w:rsidR="00EE0E1A" w:rsidRPr="00692B20">
              <w:t xml:space="preserve"> i 20</w:t>
            </w:r>
            <w:r w:rsidR="00720474">
              <w:t>11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 xml:space="preserve">600 m 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4</w:t>
            </w:r>
            <w:r w:rsidRPr="008129A6">
              <w:rPr>
                <w:b/>
              </w:rPr>
              <w:t>.40</w:t>
            </w:r>
          </w:p>
        </w:tc>
        <w:tc>
          <w:tcPr>
            <w:tcW w:w="4111" w:type="dxa"/>
          </w:tcPr>
          <w:p w:rsidR="00EE0E1A" w:rsidRPr="00692B20" w:rsidRDefault="002C60CB" w:rsidP="00EE0E1A">
            <w:r>
              <w:t>D</w:t>
            </w:r>
            <w:r w:rsidR="00EE0E1A" w:rsidRPr="00692B20">
              <w:t>ziewczynki</w:t>
            </w:r>
          </w:p>
        </w:tc>
        <w:tc>
          <w:tcPr>
            <w:tcW w:w="2126" w:type="dxa"/>
          </w:tcPr>
          <w:p w:rsidR="00EE0E1A" w:rsidRPr="00692B20" w:rsidRDefault="00D763B9" w:rsidP="00720474">
            <w:r>
              <w:t>20</w:t>
            </w:r>
            <w:r w:rsidR="00720474">
              <w:t>10</w:t>
            </w:r>
            <w:r w:rsidR="00EE0E1A" w:rsidRPr="00692B20">
              <w:t xml:space="preserve"> i 200</w:t>
            </w:r>
            <w:r w:rsidR="00720474">
              <w:t>9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800 m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8129A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E0E1A" w:rsidRPr="00692B20" w:rsidRDefault="002C60CB" w:rsidP="00EE0E1A">
            <w:r>
              <w:t>C</w:t>
            </w:r>
            <w:r w:rsidR="00EE0E1A" w:rsidRPr="00692B20">
              <w:t>hłopcy</w:t>
            </w:r>
          </w:p>
        </w:tc>
        <w:tc>
          <w:tcPr>
            <w:tcW w:w="2126" w:type="dxa"/>
          </w:tcPr>
          <w:p w:rsidR="00EE0E1A" w:rsidRPr="00692B20" w:rsidRDefault="00D763B9" w:rsidP="00720474">
            <w:r>
              <w:t>20</w:t>
            </w:r>
            <w:r w:rsidR="00720474">
              <w:t>10</w:t>
            </w:r>
            <w:r w:rsidR="00EE0E1A" w:rsidRPr="00692B20">
              <w:t xml:space="preserve"> i 200</w:t>
            </w:r>
            <w:r w:rsidR="00720474">
              <w:t>9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800 m</w:t>
            </w:r>
          </w:p>
        </w:tc>
      </w:tr>
      <w:tr w:rsidR="00F629DB" w:rsidRPr="00692B20" w:rsidTr="008129A6">
        <w:tc>
          <w:tcPr>
            <w:tcW w:w="1384" w:type="dxa"/>
          </w:tcPr>
          <w:p w:rsidR="00F629DB" w:rsidRPr="008129A6" w:rsidRDefault="00F629DB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4</w:t>
            </w:r>
            <w:r w:rsidRPr="008129A6">
              <w:rPr>
                <w:b/>
              </w:rPr>
              <w:t>.5</w:t>
            </w:r>
            <w:r w:rsidR="002C60CB">
              <w:rPr>
                <w:b/>
              </w:rPr>
              <w:t>0</w:t>
            </w:r>
          </w:p>
        </w:tc>
        <w:tc>
          <w:tcPr>
            <w:tcW w:w="4111" w:type="dxa"/>
          </w:tcPr>
          <w:p w:rsidR="00F629DB" w:rsidRPr="00692B20" w:rsidRDefault="002C60CB" w:rsidP="00F629DB">
            <w:r>
              <w:t>D</w:t>
            </w:r>
            <w:r w:rsidR="00F629DB" w:rsidRPr="00692B20">
              <w:t>ziewczynki</w:t>
            </w:r>
          </w:p>
        </w:tc>
        <w:tc>
          <w:tcPr>
            <w:tcW w:w="2126" w:type="dxa"/>
          </w:tcPr>
          <w:p w:rsidR="00F629DB" w:rsidRPr="00692B20" w:rsidRDefault="00F629DB" w:rsidP="00720474">
            <w:r>
              <w:t>200</w:t>
            </w:r>
            <w:r w:rsidR="00720474">
              <w:t>8</w:t>
            </w:r>
            <w:r w:rsidRPr="00692B20">
              <w:t xml:space="preserve"> do 200</w:t>
            </w:r>
            <w:r w:rsidR="00720474">
              <w:t>7</w:t>
            </w:r>
          </w:p>
        </w:tc>
        <w:tc>
          <w:tcPr>
            <w:tcW w:w="1418" w:type="dxa"/>
          </w:tcPr>
          <w:p w:rsidR="00F629DB" w:rsidRPr="00692B20" w:rsidRDefault="00F629DB" w:rsidP="00F629DB">
            <w:r w:rsidRPr="00692B20">
              <w:t>1000 m</w:t>
            </w:r>
          </w:p>
        </w:tc>
      </w:tr>
      <w:tr w:rsidR="00F629DB" w:rsidRPr="00692B20" w:rsidTr="008129A6">
        <w:tc>
          <w:tcPr>
            <w:tcW w:w="1384" w:type="dxa"/>
          </w:tcPr>
          <w:p w:rsidR="00F629DB" w:rsidRPr="008129A6" w:rsidRDefault="00F629DB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5</w:t>
            </w:r>
            <w:r w:rsidRPr="008129A6">
              <w:rPr>
                <w:b/>
              </w:rPr>
              <w:t>.</w:t>
            </w:r>
            <w:r w:rsidR="002C60CB">
              <w:rPr>
                <w:b/>
              </w:rPr>
              <w:t>00</w:t>
            </w:r>
          </w:p>
        </w:tc>
        <w:tc>
          <w:tcPr>
            <w:tcW w:w="4111" w:type="dxa"/>
          </w:tcPr>
          <w:p w:rsidR="00F629DB" w:rsidRPr="00692B20" w:rsidRDefault="002C60CB" w:rsidP="00F629DB">
            <w:r>
              <w:t>C</w:t>
            </w:r>
            <w:r w:rsidR="00F629DB" w:rsidRPr="00692B20">
              <w:t>hłopcy</w:t>
            </w:r>
          </w:p>
        </w:tc>
        <w:tc>
          <w:tcPr>
            <w:tcW w:w="2126" w:type="dxa"/>
          </w:tcPr>
          <w:p w:rsidR="00F629DB" w:rsidRPr="00692B20" w:rsidRDefault="00F629DB" w:rsidP="00720474">
            <w:r>
              <w:t>200</w:t>
            </w:r>
            <w:r w:rsidR="00720474">
              <w:t>8</w:t>
            </w:r>
            <w:r w:rsidRPr="00692B20">
              <w:t xml:space="preserve"> do 200</w:t>
            </w:r>
            <w:r w:rsidR="00720474">
              <w:t>7</w:t>
            </w:r>
          </w:p>
        </w:tc>
        <w:tc>
          <w:tcPr>
            <w:tcW w:w="1418" w:type="dxa"/>
          </w:tcPr>
          <w:p w:rsidR="00F629DB" w:rsidRPr="00692B20" w:rsidRDefault="00F629DB" w:rsidP="00F629DB">
            <w:r w:rsidRPr="00692B20">
              <w:t>1200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5</w:t>
            </w:r>
            <w:r w:rsidRPr="008129A6">
              <w:rPr>
                <w:b/>
              </w:rPr>
              <w:t>.</w:t>
            </w:r>
            <w:r w:rsidR="002C60CB">
              <w:rPr>
                <w:b/>
              </w:rPr>
              <w:t>1</w:t>
            </w:r>
            <w:r w:rsidRPr="008129A6">
              <w:rPr>
                <w:b/>
              </w:rPr>
              <w:t>5</w:t>
            </w:r>
          </w:p>
        </w:tc>
        <w:tc>
          <w:tcPr>
            <w:tcW w:w="4111" w:type="dxa"/>
          </w:tcPr>
          <w:p w:rsidR="00EE0E1A" w:rsidRPr="00692B20" w:rsidRDefault="00DA3DDA" w:rsidP="002C60CB">
            <w:r>
              <w:t>Ponadpodstawowe</w:t>
            </w:r>
            <w:r w:rsidR="00F629DB" w:rsidRPr="00692B20">
              <w:t xml:space="preserve"> dz</w:t>
            </w:r>
            <w:r w:rsidR="00F629DB">
              <w:t>iewczyny</w:t>
            </w:r>
          </w:p>
        </w:tc>
        <w:tc>
          <w:tcPr>
            <w:tcW w:w="2126" w:type="dxa"/>
          </w:tcPr>
          <w:p w:rsidR="00EE0E1A" w:rsidRPr="00692B20" w:rsidRDefault="00F629DB" w:rsidP="00720474">
            <w:r>
              <w:t>200</w:t>
            </w:r>
            <w:r w:rsidR="00720474">
              <w:t>6</w:t>
            </w:r>
            <w:r w:rsidR="00EE0E1A" w:rsidRPr="00692B20">
              <w:t xml:space="preserve"> do </w:t>
            </w:r>
            <w:r w:rsidR="00D763B9">
              <w:t>200</w:t>
            </w:r>
            <w:r w:rsidR="00720474">
              <w:t>3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1200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5</w:t>
            </w:r>
            <w:r w:rsidRPr="008129A6">
              <w:rPr>
                <w:b/>
              </w:rPr>
              <w:t>.</w:t>
            </w:r>
            <w:r w:rsidR="002C60CB">
              <w:rPr>
                <w:b/>
              </w:rPr>
              <w:t>20</w:t>
            </w:r>
          </w:p>
        </w:tc>
        <w:tc>
          <w:tcPr>
            <w:tcW w:w="4111" w:type="dxa"/>
          </w:tcPr>
          <w:p w:rsidR="00EE0E1A" w:rsidRPr="00692B20" w:rsidRDefault="00DA3DDA" w:rsidP="002C60CB">
            <w:r>
              <w:t>Ponadpodstawowe</w:t>
            </w:r>
            <w:r w:rsidRPr="00692B20">
              <w:t xml:space="preserve"> </w:t>
            </w:r>
            <w:r w:rsidR="00F629DB" w:rsidRPr="00692B20">
              <w:t>ch</w:t>
            </w:r>
            <w:r w:rsidR="00F629DB">
              <w:t>łopcy</w:t>
            </w:r>
          </w:p>
        </w:tc>
        <w:tc>
          <w:tcPr>
            <w:tcW w:w="2126" w:type="dxa"/>
          </w:tcPr>
          <w:p w:rsidR="00EE0E1A" w:rsidRPr="00692B20" w:rsidRDefault="00F629DB" w:rsidP="00720474">
            <w:r>
              <w:t>200</w:t>
            </w:r>
            <w:r w:rsidR="00720474">
              <w:t>6</w:t>
            </w:r>
            <w:r w:rsidRPr="00692B20">
              <w:t xml:space="preserve"> do </w:t>
            </w:r>
            <w:r>
              <w:t>200</w:t>
            </w:r>
            <w:r w:rsidR="00720474">
              <w:t>3</w:t>
            </w:r>
          </w:p>
        </w:tc>
        <w:tc>
          <w:tcPr>
            <w:tcW w:w="1418" w:type="dxa"/>
          </w:tcPr>
          <w:p w:rsidR="00EE0E1A" w:rsidRPr="00692B20" w:rsidRDefault="00A97C44" w:rsidP="00A97C44">
            <w:r>
              <w:t>15</w:t>
            </w:r>
            <w:r w:rsidR="00EE0E1A" w:rsidRPr="00692B20">
              <w:t>00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5</w:t>
            </w:r>
            <w:r w:rsidRPr="008129A6">
              <w:rPr>
                <w:b/>
              </w:rPr>
              <w:t>.</w:t>
            </w:r>
            <w:r w:rsidR="002C60CB">
              <w:rPr>
                <w:b/>
              </w:rPr>
              <w:t>3</w:t>
            </w:r>
            <w:r w:rsidRPr="008129A6">
              <w:rPr>
                <w:b/>
              </w:rPr>
              <w:t>5</w:t>
            </w:r>
          </w:p>
        </w:tc>
        <w:tc>
          <w:tcPr>
            <w:tcW w:w="4111" w:type="dxa"/>
          </w:tcPr>
          <w:p w:rsidR="00EE0E1A" w:rsidRPr="00692B20" w:rsidRDefault="00EE0E1A" w:rsidP="00EE0E1A">
            <w:r w:rsidRPr="00692B20">
              <w:t>Open</w:t>
            </w:r>
          </w:p>
        </w:tc>
        <w:tc>
          <w:tcPr>
            <w:tcW w:w="2126" w:type="dxa"/>
          </w:tcPr>
          <w:p w:rsidR="00EE0E1A" w:rsidRPr="00692B20" w:rsidRDefault="00DA3DDA" w:rsidP="00720474">
            <w:r>
              <w:t>200</w:t>
            </w:r>
            <w:r w:rsidR="00720474">
              <w:t>2</w:t>
            </w:r>
            <w:r w:rsidR="00F629DB">
              <w:t xml:space="preserve">  i starsi</w:t>
            </w:r>
          </w:p>
        </w:tc>
        <w:tc>
          <w:tcPr>
            <w:tcW w:w="1418" w:type="dxa"/>
          </w:tcPr>
          <w:p w:rsidR="00EE0E1A" w:rsidRPr="00692B20" w:rsidRDefault="00EE0E1A" w:rsidP="00EE0E1A">
            <w:r w:rsidRPr="00692B20">
              <w:t>2800 m.</w:t>
            </w:r>
          </w:p>
        </w:tc>
      </w:tr>
      <w:tr w:rsidR="00EE0E1A" w:rsidRPr="00692B20" w:rsidTr="008129A6">
        <w:tc>
          <w:tcPr>
            <w:tcW w:w="1384" w:type="dxa"/>
          </w:tcPr>
          <w:p w:rsidR="00EE0E1A" w:rsidRPr="008129A6" w:rsidRDefault="00EE0E1A" w:rsidP="002C60CB">
            <w:pPr>
              <w:jc w:val="center"/>
              <w:rPr>
                <w:b/>
              </w:rPr>
            </w:pPr>
            <w:r w:rsidRPr="008129A6">
              <w:rPr>
                <w:b/>
              </w:rPr>
              <w:t>1</w:t>
            </w:r>
            <w:r w:rsidR="002C60CB">
              <w:rPr>
                <w:b/>
              </w:rPr>
              <w:t>6</w:t>
            </w:r>
            <w:r w:rsidRPr="008129A6">
              <w:rPr>
                <w:b/>
              </w:rPr>
              <w:t>.</w:t>
            </w:r>
            <w:r w:rsidR="002C60CB">
              <w:rPr>
                <w:b/>
              </w:rPr>
              <w:t>00</w:t>
            </w:r>
          </w:p>
        </w:tc>
        <w:tc>
          <w:tcPr>
            <w:tcW w:w="7655" w:type="dxa"/>
            <w:gridSpan w:val="3"/>
            <w:vAlign w:val="center"/>
          </w:tcPr>
          <w:p w:rsidR="00EE0E1A" w:rsidRPr="00692B20" w:rsidRDefault="00EE0E1A" w:rsidP="00EE0E1A">
            <w:pPr>
              <w:jc w:val="center"/>
            </w:pPr>
            <w:r w:rsidRPr="00692B20">
              <w:rPr>
                <w:b/>
              </w:rPr>
              <w:t>ZAKOŃCZENIE ZAWODÓW</w:t>
            </w:r>
          </w:p>
        </w:tc>
      </w:tr>
    </w:tbl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Default="00EE0E1A" w:rsidP="00EC19CF">
      <w:pPr>
        <w:jc w:val="both"/>
      </w:pPr>
    </w:p>
    <w:p w:rsidR="00EE0E1A" w:rsidRPr="00692B20" w:rsidRDefault="00EE0E1A" w:rsidP="00EC19CF">
      <w:pPr>
        <w:jc w:val="both"/>
      </w:pPr>
    </w:p>
    <w:p w:rsidR="00D92AD2" w:rsidRPr="00692B20" w:rsidRDefault="00D92AD2" w:rsidP="003E2AE6">
      <w:pPr>
        <w:rPr>
          <w:b/>
        </w:rPr>
      </w:pPr>
    </w:p>
    <w:p w:rsidR="003E2AE6" w:rsidRDefault="003E2AE6" w:rsidP="00F629DB">
      <w:pPr>
        <w:rPr>
          <w:b/>
        </w:rPr>
      </w:pPr>
    </w:p>
    <w:p w:rsidR="00F629DB" w:rsidRDefault="00F629DB" w:rsidP="00F629DB">
      <w:pPr>
        <w:rPr>
          <w:b/>
        </w:rPr>
      </w:pPr>
    </w:p>
    <w:p w:rsidR="00F629DB" w:rsidRDefault="00F629DB" w:rsidP="00F629DB">
      <w:pPr>
        <w:rPr>
          <w:b/>
        </w:rPr>
      </w:pPr>
    </w:p>
    <w:p w:rsidR="00F629DB" w:rsidRPr="00692B20" w:rsidRDefault="00F629DB" w:rsidP="00F629DB"/>
    <w:p w:rsidR="003E2AE6" w:rsidRPr="00692B20" w:rsidRDefault="003E2AE6" w:rsidP="003E2AE6">
      <w:pPr>
        <w:rPr>
          <w:b/>
        </w:rPr>
      </w:pPr>
      <w:r w:rsidRPr="00692B20">
        <w:rPr>
          <w:b/>
        </w:rPr>
        <w:t>XII Inne:</w:t>
      </w:r>
    </w:p>
    <w:p w:rsidR="003E2AE6" w:rsidRDefault="003E2AE6" w:rsidP="00EC19CF">
      <w:pPr>
        <w:jc w:val="both"/>
      </w:pPr>
      <w:r w:rsidRPr="00692B20">
        <w:t>Zawody będą przeprowadzone zgodnie z przepisami PZLA. W sprawach spornych ostateczne decyzje należą do sędziego głównego. Uczestnicy startują na koszt własny. Środki na organizację oraz nagrody zapewniają organizatorzy i sponsorzy.</w:t>
      </w:r>
    </w:p>
    <w:p w:rsidR="00EE0E1A" w:rsidRPr="00692B20" w:rsidRDefault="00EE0E1A" w:rsidP="00EC19CF">
      <w:pPr>
        <w:jc w:val="both"/>
      </w:pPr>
    </w:p>
    <w:p w:rsidR="003E2AE6" w:rsidRPr="00692B20" w:rsidRDefault="003E2AE6" w:rsidP="003E2AE6">
      <w:pPr>
        <w:spacing w:line="360" w:lineRule="auto"/>
        <w:jc w:val="both"/>
        <w:rPr>
          <w:b/>
        </w:rPr>
      </w:pPr>
      <w:r w:rsidRPr="00692B20">
        <w:rPr>
          <w:b/>
        </w:rPr>
        <w:t>XI</w:t>
      </w:r>
      <w:r w:rsidR="00F629DB">
        <w:rPr>
          <w:b/>
        </w:rPr>
        <w:t>II</w:t>
      </w:r>
      <w:r w:rsidRPr="00692B20">
        <w:rPr>
          <w:b/>
        </w:rPr>
        <w:t xml:space="preserve"> Trasa biegów:</w:t>
      </w:r>
    </w:p>
    <w:p w:rsidR="003E2AE6" w:rsidRPr="00692B20" w:rsidRDefault="00F3011D" w:rsidP="003E2AE6">
      <w:pPr>
        <w:spacing w:line="360" w:lineRule="auto"/>
        <w:jc w:val="both"/>
      </w:pPr>
      <w:r w:rsidRPr="00692B20">
        <w:t xml:space="preserve">Bieżnia tartanowa </w:t>
      </w:r>
      <w:r w:rsidR="00903BBE" w:rsidRPr="00692B20">
        <w:t>na stadionie miejskim w Szubinie</w:t>
      </w:r>
    </w:p>
    <w:p w:rsidR="00875518" w:rsidRPr="00692B20" w:rsidRDefault="00875518"/>
    <w:sectPr w:rsidR="00875518" w:rsidRPr="00692B20" w:rsidSect="004A5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25D"/>
    <w:multiLevelType w:val="hybridMultilevel"/>
    <w:tmpl w:val="5E66C2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9C4C84"/>
    <w:multiLevelType w:val="hybridMultilevel"/>
    <w:tmpl w:val="627829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82A2FEA"/>
    <w:multiLevelType w:val="hybridMultilevel"/>
    <w:tmpl w:val="DBEE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2513"/>
    <w:multiLevelType w:val="hybridMultilevel"/>
    <w:tmpl w:val="1514267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A"/>
    <w:rsid w:val="00003DCC"/>
    <w:rsid w:val="0000462A"/>
    <w:rsid w:val="000A6693"/>
    <w:rsid w:val="000B67B6"/>
    <w:rsid w:val="000C4C78"/>
    <w:rsid w:val="000F0EF1"/>
    <w:rsid w:val="001135F1"/>
    <w:rsid w:val="00133E34"/>
    <w:rsid w:val="00143F60"/>
    <w:rsid w:val="0014613E"/>
    <w:rsid w:val="001751BB"/>
    <w:rsid w:val="001C1525"/>
    <w:rsid w:val="001D1D53"/>
    <w:rsid w:val="00221010"/>
    <w:rsid w:val="002413D3"/>
    <w:rsid w:val="002C60CB"/>
    <w:rsid w:val="002D1C1B"/>
    <w:rsid w:val="003B6CBC"/>
    <w:rsid w:val="003E2AE6"/>
    <w:rsid w:val="003F3239"/>
    <w:rsid w:val="004555EF"/>
    <w:rsid w:val="004A53BB"/>
    <w:rsid w:val="004E4391"/>
    <w:rsid w:val="004E43DD"/>
    <w:rsid w:val="00520761"/>
    <w:rsid w:val="00603107"/>
    <w:rsid w:val="00647893"/>
    <w:rsid w:val="00657F9A"/>
    <w:rsid w:val="00660AC5"/>
    <w:rsid w:val="00692B20"/>
    <w:rsid w:val="006B004B"/>
    <w:rsid w:val="006F6274"/>
    <w:rsid w:val="00720474"/>
    <w:rsid w:val="007C4D5B"/>
    <w:rsid w:val="00810EE9"/>
    <w:rsid w:val="008129A6"/>
    <w:rsid w:val="00837452"/>
    <w:rsid w:val="00875518"/>
    <w:rsid w:val="00887441"/>
    <w:rsid w:val="00903BBE"/>
    <w:rsid w:val="009712B6"/>
    <w:rsid w:val="00A03C71"/>
    <w:rsid w:val="00A333F4"/>
    <w:rsid w:val="00A9203E"/>
    <w:rsid w:val="00A97C44"/>
    <w:rsid w:val="00AC475E"/>
    <w:rsid w:val="00B174E9"/>
    <w:rsid w:val="00B2132A"/>
    <w:rsid w:val="00B4172B"/>
    <w:rsid w:val="00B436E7"/>
    <w:rsid w:val="00B65DFB"/>
    <w:rsid w:val="00B927FE"/>
    <w:rsid w:val="00C33976"/>
    <w:rsid w:val="00C74107"/>
    <w:rsid w:val="00C87079"/>
    <w:rsid w:val="00D06A14"/>
    <w:rsid w:val="00D67ED5"/>
    <w:rsid w:val="00D763B9"/>
    <w:rsid w:val="00D92AD2"/>
    <w:rsid w:val="00DA1E76"/>
    <w:rsid w:val="00DA3DDA"/>
    <w:rsid w:val="00E0041A"/>
    <w:rsid w:val="00EB55A3"/>
    <w:rsid w:val="00EC19CF"/>
    <w:rsid w:val="00EE0A56"/>
    <w:rsid w:val="00EE0E1A"/>
    <w:rsid w:val="00F3011D"/>
    <w:rsid w:val="00F629DB"/>
    <w:rsid w:val="00F773C7"/>
    <w:rsid w:val="00F81A6F"/>
    <w:rsid w:val="00F871F6"/>
    <w:rsid w:val="00FB365A"/>
    <w:rsid w:val="00FD10B1"/>
    <w:rsid w:val="00FF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3E2AE6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6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3E2AE6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6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95F7-E3B1-4786-8DE5-F00734FB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Papieskiego</vt:lpstr>
    </vt:vector>
  </TitlesOfParts>
  <Company>Polska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Papieskiego</dc:title>
  <dc:creator>Waldek</dc:creator>
  <cp:lastModifiedBy>Ilona</cp:lastModifiedBy>
  <cp:revision>2</cp:revision>
  <cp:lastPrinted>2016-09-01T19:49:00Z</cp:lastPrinted>
  <dcterms:created xsi:type="dcterms:W3CDTF">2021-10-06T07:46:00Z</dcterms:created>
  <dcterms:modified xsi:type="dcterms:W3CDTF">2021-10-06T07:46:00Z</dcterms:modified>
</cp:coreProperties>
</file>