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Pr="006D6C48" w:rsidRDefault="006D6C48">
      <w:pPr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Temat 1</w:t>
      </w:r>
    </w:p>
    <w:p w:rsidR="006D6C48" w:rsidRDefault="006D6C48">
      <w:pPr>
        <w:rPr>
          <w:rFonts w:ascii="Times New Roman" w:hAnsi="Times New Roman" w:cs="Times New Roman"/>
          <w:sz w:val="32"/>
          <w:szCs w:val="32"/>
        </w:rPr>
      </w:pPr>
      <w:r w:rsidRPr="006D6C48">
        <w:rPr>
          <w:rFonts w:ascii="Times New Roman" w:hAnsi="Times New Roman" w:cs="Times New Roman"/>
          <w:sz w:val="32"/>
          <w:szCs w:val="32"/>
        </w:rPr>
        <w:t>Przedstaw swój pomysł na świat za 100 lat. Mo</w:t>
      </w:r>
      <w:r>
        <w:rPr>
          <w:rFonts w:ascii="Times New Roman" w:hAnsi="Times New Roman" w:cs="Times New Roman"/>
          <w:sz w:val="32"/>
          <w:szCs w:val="32"/>
        </w:rPr>
        <w:t>ż</w:t>
      </w:r>
      <w:r w:rsidRPr="006D6C48">
        <w:rPr>
          <w:rFonts w:ascii="Times New Roman" w:hAnsi="Times New Roman" w:cs="Times New Roman"/>
          <w:sz w:val="32"/>
          <w:szCs w:val="32"/>
        </w:rPr>
        <w:t>na zastosować dowolną technikę: rysunek kredką, malowanie farbami, wycinanka lub wydzieranka.</w:t>
      </w:r>
    </w:p>
    <w:p w:rsidR="006D6C48" w:rsidRPr="006D6C48" w:rsidRDefault="006D6C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Wykorzystaj całą powierzchnię kartki.</w:t>
      </w:r>
    </w:p>
    <w:sectPr w:rsidR="006D6C48" w:rsidRPr="006D6C48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C48"/>
    <w:rsid w:val="006D6C48"/>
    <w:rsid w:val="00BC52B1"/>
    <w:rsid w:val="00C612F5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2020-03-16T06:01:00Z</dcterms:created>
  <dcterms:modified xsi:type="dcterms:W3CDTF">2020-03-16T06:04:00Z</dcterms:modified>
</cp:coreProperties>
</file>