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13" w:rsidRPr="00C80B13" w:rsidRDefault="00C80B13" w:rsidP="00C80B13">
      <w:pPr>
        <w:spacing w:before="100" w:beforeAutospacing="1" w:after="100" w:afterAutospacing="1" w:line="240" w:lineRule="auto"/>
        <w:jc w:val="center"/>
        <w:outlineLvl w:val="1"/>
        <w:rPr>
          <w:rFonts w:ascii="Lucida Calligraphy" w:eastAsia="Times New Roman" w:hAnsi="Lucida Calligraphy" w:cs="Arial"/>
          <w:b/>
          <w:color w:val="2E74B5" w:themeColor="accent1" w:themeShade="BF"/>
          <w:sz w:val="40"/>
          <w:szCs w:val="40"/>
          <w:lang w:eastAsia="pl-PL"/>
        </w:rPr>
      </w:pPr>
      <w:r w:rsidRPr="00C80B13">
        <w:rPr>
          <w:rFonts w:ascii="Lucida Calligraphy" w:eastAsia="Times New Roman" w:hAnsi="Lucida Calligraphy" w:cs="Arial"/>
          <w:b/>
          <w:color w:val="2E74B5" w:themeColor="accent1" w:themeShade="BF"/>
          <w:sz w:val="40"/>
          <w:szCs w:val="40"/>
          <w:lang w:eastAsia="pl-PL"/>
        </w:rPr>
        <w:t>Przysz</w:t>
      </w:r>
      <w:r w:rsidRPr="00C80B13">
        <w:rPr>
          <w:rFonts w:ascii="Cambria" w:eastAsia="Times New Roman" w:hAnsi="Cambria" w:cs="Cambria"/>
          <w:b/>
          <w:color w:val="2E74B5" w:themeColor="accent1" w:themeShade="BF"/>
          <w:sz w:val="40"/>
          <w:szCs w:val="40"/>
          <w:lang w:eastAsia="pl-PL"/>
        </w:rPr>
        <w:t>ł</w:t>
      </w:r>
      <w:r w:rsidRPr="00C80B13">
        <w:rPr>
          <w:rFonts w:ascii="Lucida Calligraphy" w:eastAsia="Times New Roman" w:hAnsi="Lucida Calligraphy" w:cs="Arial"/>
          <w:b/>
          <w:color w:val="2E74B5" w:themeColor="accent1" w:themeShade="BF"/>
          <w:sz w:val="40"/>
          <w:szCs w:val="40"/>
          <w:lang w:eastAsia="pl-PL"/>
        </w:rPr>
        <w:t>a zima</w:t>
      </w:r>
    </w:p>
    <w:p w:rsidR="00C80B13" w:rsidRDefault="00C80B13" w:rsidP="00C80B13">
      <w:pPr>
        <w:spacing w:after="0" w:line="240" w:lineRule="auto"/>
        <w:jc w:val="center"/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</w:pP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Ach jak dobrze, przysz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a zima!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br/>
        <w:t>Ju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ż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 xml:space="preserve"> 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ś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nieg pada i mr</w:t>
      </w:r>
      <w:r w:rsidRPr="00C80B13">
        <w:rPr>
          <w:rFonts w:ascii="Lucida Calligraphy" w:eastAsia="Times New Roman" w:hAnsi="Lucida Calligraphy" w:cs="Lucida Calligraphy"/>
          <w:color w:val="333333"/>
          <w:sz w:val="24"/>
          <w:szCs w:val="24"/>
          <w:lang w:eastAsia="pl-PL"/>
        </w:rPr>
        <w:t>ó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z trzyma.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br/>
        <w:t>Jest te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ż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 xml:space="preserve"> zdrowo i weso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o,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br/>
        <w:t xml:space="preserve">bo 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ś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miech dzieci s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ycha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ć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 xml:space="preserve"> wko</w:t>
      </w:r>
      <w:r w:rsidRPr="00C80B13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Pr="00C80B13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o</w:t>
      </w:r>
      <w:r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.</w:t>
      </w:r>
    </w:p>
    <w:p w:rsidR="00C80B13" w:rsidRDefault="00C80B13" w:rsidP="00C80B13">
      <w:pPr>
        <w:spacing w:after="0" w:line="240" w:lineRule="auto"/>
        <w:jc w:val="center"/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</w:pPr>
    </w:p>
    <w:p w:rsidR="00C80B13" w:rsidRPr="00890220" w:rsidRDefault="00C80B13" w:rsidP="00C80B13">
      <w:pPr>
        <w:spacing w:after="0" w:line="240" w:lineRule="auto"/>
        <w:jc w:val="center"/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</w:pPr>
    </w:p>
    <w:p w:rsidR="00C80B13" w:rsidRPr="00C80B13" w:rsidRDefault="00C80B13" w:rsidP="00890220">
      <w:pPr>
        <w:spacing w:after="0" w:line="276" w:lineRule="auto"/>
        <w:ind w:firstLine="708"/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</w:pPr>
      <w:r w:rsidRPr="00890220">
        <w:rPr>
          <w:rFonts w:ascii="Lucida Calligraphy" w:eastAsia="Times New Roman" w:hAnsi="Lucida Calligraphy" w:cs="Arial"/>
          <w:color w:val="333333"/>
          <w:sz w:val="24"/>
          <w:szCs w:val="24"/>
          <w:lang w:eastAsia="pl-PL"/>
        </w:rPr>
        <w:t>I przysz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a zima. Za oknem pokryte 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ś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niegiem pola i 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łą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ki. 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W naszej </w:t>
      </w:r>
      <w:r w:rsidR="00890220"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ś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wietlicy te</w:t>
      </w:r>
      <w:r w:rsidR="00890220"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ż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 wida</w:t>
      </w:r>
      <w:r w:rsidR="00890220"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ć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zim</w:t>
      </w:r>
      <w:r w:rsidR="00890220"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ę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. P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i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ę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kne p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atki 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ś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niegu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,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które zdobi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ą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okna. Jak policzy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Bartek jest ich ponad sto! Wi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ę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ksze i mniejsze,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bia</w:t>
      </w:r>
      <w:r w:rsidR="00890220"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ł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e i srebrne -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pi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ę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knie wygl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ą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daj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ą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jak 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„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ta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ń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cz</w:t>
      </w:r>
      <w:r w:rsidRPr="00890220">
        <w:rPr>
          <w:rFonts w:ascii="Cambria" w:eastAsia="Times New Roman" w:hAnsi="Cambria" w:cs="Cambria"/>
          <w:color w:val="333333"/>
          <w:sz w:val="24"/>
          <w:szCs w:val="24"/>
          <w:lang w:eastAsia="pl-PL"/>
        </w:rPr>
        <w:t>ą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”</w:t>
      </w:r>
      <w:r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 xml:space="preserve"> </w:t>
      </w:r>
      <w:r w:rsidR="00890220" w:rsidRPr="00890220">
        <w:rPr>
          <w:rFonts w:ascii="Lucida Calligraphy" w:eastAsia="Times New Roman" w:hAnsi="Lucida Calligraphy" w:cs="Calibri"/>
          <w:color w:val="333333"/>
          <w:sz w:val="24"/>
          <w:szCs w:val="24"/>
          <w:lang w:eastAsia="pl-PL"/>
        </w:rPr>
        <w:t>na tle zimowego krajobrazu za oknem. Zobaczcie sami.</w:t>
      </w:r>
    </w:p>
    <w:p w:rsidR="00C80B13" w:rsidRDefault="00C80B13" w:rsidP="00C80B13">
      <w:pPr>
        <w:rPr>
          <w:rFonts w:ascii="Lucida Calligraphy" w:hAnsi="Lucida Calligraphy"/>
          <w:sz w:val="24"/>
          <w:szCs w:val="24"/>
        </w:rPr>
      </w:pPr>
    </w:p>
    <w:p w:rsidR="00890220" w:rsidRDefault="00890220" w:rsidP="00F83DBF">
      <w:pPr>
        <w:jc w:val="center"/>
        <w:rPr>
          <w:rFonts w:ascii="Lucida Calligraphy" w:hAnsi="Lucida Calligraphy"/>
          <w:sz w:val="24"/>
          <w:szCs w:val="24"/>
        </w:rPr>
      </w:pPr>
      <w:r w:rsidRPr="00890220">
        <w:rPr>
          <w:rFonts w:ascii="Lucida Calligraphy" w:hAnsi="Lucida Calligraphy"/>
          <w:noProof/>
          <w:sz w:val="24"/>
          <w:szCs w:val="24"/>
          <w:lang w:eastAsia="pl-PL"/>
        </w:rPr>
        <w:drawing>
          <wp:inline distT="0" distB="0" distL="0" distR="0">
            <wp:extent cx="5260340" cy="4320540"/>
            <wp:effectExtent l="0" t="6350" r="0" b="0"/>
            <wp:docPr id="1" name="Obraz 1" descr="C:\Users\ACER\Desktop\zdjęcia swietlica\IMG_20201209_14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djęcia swietlica\IMG_20201209_1456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86"/>
                    <a:stretch/>
                  </pic:blipFill>
                  <pic:spPr bwMode="auto">
                    <a:xfrm rot="5400000">
                      <a:off x="0" y="0"/>
                      <a:ext cx="526034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8FC" w:rsidRDefault="00D538FC" w:rsidP="00F83DBF">
      <w:pPr>
        <w:jc w:val="center"/>
        <w:rPr>
          <w:rFonts w:ascii="Lucida Calligraphy" w:hAnsi="Lucida Calligraphy"/>
          <w:sz w:val="24"/>
          <w:szCs w:val="24"/>
        </w:rPr>
      </w:pPr>
    </w:p>
    <w:p w:rsidR="00D538FC" w:rsidRDefault="00D538FC" w:rsidP="00F83DBF">
      <w:pPr>
        <w:jc w:val="center"/>
        <w:rPr>
          <w:rFonts w:ascii="Lucida Calligraphy" w:hAnsi="Lucida Calligraphy"/>
          <w:sz w:val="40"/>
          <w:szCs w:val="40"/>
        </w:rPr>
      </w:pPr>
      <w:r w:rsidRPr="00D538FC">
        <w:rPr>
          <w:rFonts w:ascii="Lucida Calligraphy" w:hAnsi="Lucida Calligraphy"/>
          <w:sz w:val="40"/>
          <w:szCs w:val="40"/>
        </w:rPr>
        <w:lastRenderedPageBreak/>
        <w:t>PORTRET   ZIMY</w:t>
      </w:r>
    </w:p>
    <w:p w:rsidR="00BD75D3" w:rsidRDefault="00BD75D3" w:rsidP="00F83DBF">
      <w:pPr>
        <w:jc w:val="center"/>
        <w:rPr>
          <w:rFonts w:ascii="Lucida Calligraphy" w:hAnsi="Lucida Calligraphy"/>
          <w:sz w:val="40"/>
          <w:szCs w:val="40"/>
        </w:rPr>
      </w:pPr>
    </w:p>
    <w:p w:rsidR="00BD75D3" w:rsidRPr="00D538FC" w:rsidRDefault="00BD75D3" w:rsidP="00F83DBF">
      <w:pPr>
        <w:jc w:val="center"/>
        <w:rPr>
          <w:rFonts w:ascii="Lucida Calligraphy" w:hAnsi="Lucida Calligraphy"/>
          <w:sz w:val="40"/>
          <w:szCs w:val="40"/>
        </w:rPr>
      </w:pPr>
      <w:r w:rsidRPr="00BD75D3">
        <w:rPr>
          <w:rFonts w:ascii="Lucida Calligraphy" w:hAnsi="Lucida Calligraphy"/>
          <w:noProof/>
          <w:sz w:val="40"/>
          <w:szCs w:val="40"/>
          <w:lang w:eastAsia="pl-PL"/>
        </w:rPr>
        <w:drawing>
          <wp:inline distT="0" distB="0" distL="0" distR="0">
            <wp:extent cx="5317490" cy="4320540"/>
            <wp:effectExtent l="3175" t="0" r="635" b="635"/>
            <wp:docPr id="2" name="Obraz 2" descr="C:\Users\ACER\Desktop\zdjęcia swietlica\IMG_20201209_145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djęcia swietlica\IMG_20201209_145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4"/>
                    <a:stretch/>
                  </pic:blipFill>
                  <pic:spPr bwMode="auto">
                    <a:xfrm rot="5400000">
                      <a:off x="0" y="0"/>
                      <a:ext cx="531749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5D3" w:rsidRPr="00D538FC" w:rsidSect="00C80B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E"/>
    <w:rsid w:val="00497B87"/>
    <w:rsid w:val="00771B9E"/>
    <w:rsid w:val="00890220"/>
    <w:rsid w:val="00BD75D3"/>
    <w:rsid w:val="00C80B13"/>
    <w:rsid w:val="00D538FC"/>
    <w:rsid w:val="00F8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5C73"/>
  <w15:chartTrackingRefBased/>
  <w15:docId w15:val="{96117825-F6CD-482A-B1E4-01FACABA3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2021-04-12T19:16:00Z</dcterms:created>
  <dcterms:modified xsi:type="dcterms:W3CDTF">2021-04-12T19:46:00Z</dcterms:modified>
</cp:coreProperties>
</file>